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80115" w14:textId="77777777" w:rsidR="00EE26F2" w:rsidRDefault="00EE26F2" w:rsidP="00397F6D">
      <w:pPr>
        <w:ind w:left="142" w:right="260"/>
        <w:jc w:val="center"/>
        <w:rPr>
          <w:b/>
          <w:sz w:val="36"/>
        </w:rPr>
      </w:pPr>
    </w:p>
    <w:p w14:paraId="6B580116" w14:textId="77777777" w:rsidR="00EE26F2" w:rsidRDefault="00EE26F2" w:rsidP="00397F6D">
      <w:pPr>
        <w:ind w:left="142" w:right="260"/>
        <w:jc w:val="center"/>
        <w:rPr>
          <w:b/>
          <w:sz w:val="36"/>
        </w:rPr>
      </w:pPr>
    </w:p>
    <w:p w14:paraId="6B580117" w14:textId="77777777" w:rsidR="00EE26F2" w:rsidRDefault="00EE26F2" w:rsidP="00397F6D">
      <w:pPr>
        <w:ind w:left="142" w:right="260"/>
        <w:jc w:val="center"/>
        <w:rPr>
          <w:b/>
          <w:sz w:val="36"/>
        </w:rPr>
      </w:pPr>
    </w:p>
    <w:p w14:paraId="6B580118" w14:textId="77777777" w:rsidR="00EE26F2" w:rsidRDefault="00EE26F2" w:rsidP="00397F6D">
      <w:pPr>
        <w:ind w:left="142" w:right="260"/>
        <w:jc w:val="center"/>
        <w:rPr>
          <w:b/>
          <w:sz w:val="36"/>
        </w:rPr>
      </w:pPr>
    </w:p>
    <w:p w14:paraId="6B580119" w14:textId="77777777" w:rsidR="00EE26F2" w:rsidRDefault="00EE26F2" w:rsidP="00397F6D">
      <w:pPr>
        <w:ind w:left="142" w:right="260"/>
        <w:jc w:val="center"/>
        <w:rPr>
          <w:b/>
          <w:sz w:val="36"/>
        </w:rPr>
      </w:pPr>
    </w:p>
    <w:p w14:paraId="6B58011A" w14:textId="77777777" w:rsidR="00EE26F2" w:rsidRDefault="00EE26F2" w:rsidP="00397F6D">
      <w:pPr>
        <w:ind w:left="142" w:right="260"/>
        <w:jc w:val="center"/>
        <w:rPr>
          <w:b/>
          <w:sz w:val="36"/>
        </w:rPr>
      </w:pPr>
    </w:p>
    <w:p w14:paraId="6B58011B" w14:textId="77777777" w:rsidR="00D62859" w:rsidRDefault="00D62859" w:rsidP="00397F6D">
      <w:pPr>
        <w:ind w:left="142" w:right="260"/>
        <w:jc w:val="center"/>
        <w:rPr>
          <w:rFonts w:ascii="Arial" w:hAnsi="Arial" w:cs="Arial"/>
          <w:b/>
          <w:sz w:val="36"/>
        </w:rPr>
      </w:pPr>
    </w:p>
    <w:p w14:paraId="6B58011C" w14:textId="77777777" w:rsidR="00EE26F2" w:rsidRPr="00E05D2C" w:rsidRDefault="006F5544" w:rsidP="00397F6D">
      <w:pPr>
        <w:ind w:left="142" w:right="260"/>
        <w:jc w:val="center"/>
        <w:rPr>
          <w:rFonts w:ascii="Calibri" w:hAnsi="Calibri" w:cs="Arial"/>
          <w:b/>
          <w:sz w:val="36"/>
        </w:rPr>
      </w:pPr>
      <w:r w:rsidRPr="00E05D2C">
        <w:rPr>
          <w:rFonts w:ascii="Calibri" w:hAnsi="Calibri" w:cs="Arial"/>
          <w:b/>
          <w:noProof/>
          <w:sz w:val="20"/>
          <w:lang w:val="en-US" w:eastAsia="en-US"/>
        </w:rPr>
        <mc:AlternateContent>
          <mc:Choice Requires="wps">
            <w:drawing>
              <wp:anchor distT="0" distB="0" distL="114300" distR="114300" simplePos="0" relativeHeight="251657728" behindDoc="0" locked="1" layoutInCell="1" allowOverlap="1" wp14:anchorId="6B580259" wp14:editId="6B58025A">
                <wp:simplePos x="0" y="0"/>
                <wp:positionH relativeFrom="column">
                  <wp:posOffset>1441450</wp:posOffset>
                </wp:positionH>
                <wp:positionV relativeFrom="paragraph">
                  <wp:posOffset>-1367155</wp:posOffset>
                </wp:positionV>
                <wp:extent cx="3759835" cy="1143000"/>
                <wp:effectExtent l="317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80265"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80259"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6B580265"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6B58011D"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6B58011E"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6B58011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6B580120"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6B580121" w14:textId="77777777" w:rsidR="00EE26F2" w:rsidRPr="00E05D2C" w:rsidRDefault="00EE26F2" w:rsidP="00397F6D">
      <w:pPr>
        <w:ind w:left="142" w:right="260"/>
        <w:jc w:val="center"/>
        <w:rPr>
          <w:rFonts w:ascii="Calibri" w:hAnsi="Calibri" w:cs="Arial"/>
          <w:b/>
          <w:sz w:val="36"/>
        </w:rPr>
      </w:pPr>
    </w:p>
    <w:p w14:paraId="6B580122" w14:textId="77777777" w:rsidR="00EE26F2" w:rsidRPr="00E05D2C" w:rsidRDefault="00EE26F2" w:rsidP="00397F6D">
      <w:pPr>
        <w:ind w:left="142" w:right="260"/>
        <w:jc w:val="center"/>
        <w:rPr>
          <w:rFonts w:ascii="Calibri" w:hAnsi="Calibri" w:cs="Arial"/>
          <w:b/>
          <w:sz w:val="40"/>
        </w:rPr>
      </w:pPr>
    </w:p>
    <w:p w14:paraId="6B580123" w14:textId="77777777" w:rsidR="007E732C" w:rsidRPr="00E05D2C" w:rsidRDefault="007E732C" w:rsidP="007E732C">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6B580124" w14:textId="77777777" w:rsidR="007E732C" w:rsidRPr="00E05D2C" w:rsidRDefault="007E732C" w:rsidP="007E732C">
      <w:pPr>
        <w:ind w:left="142" w:right="260"/>
        <w:jc w:val="center"/>
        <w:rPr>
          <w:rFonts w:ascii="Calibri" w:hAnsi="Calibri" w:cs="Arial"/>
          <w:b/>
          <w:sz w:val="36"/>
          <w:szCs w:val="36"/>
        </w:rPr>
      </w:pPr>
      <w:r w:rsidRPr="00E05D2C">
        <w:rPr>
          <w:rFonts w:ascii="Calibri" w:hAnsi="Calibri" w:cs="Arial"/>
          <w:b/>
          <w:sz w:val="36"/>
          <w:szCs w:val="36"/>
        </w:rPr>
        <w:t>of</w:t>
      </w:r>
    </w:p>
    <w:p w14:paraId="6B580125" w14:textId="77777777" w:rsidR="007E732C" w:rsidRDefault="007E732C" w:rsidP="007E732C">
      <w:pPr>
        <w:ind w:left="142" w:right="260"/>
        <w:jc w:val="center"/>
        <w:rPr>
          <w:rFonts w:ascii="Calibri" w:hAnsi="Calibri" w:cs="Arial"/>
          <w:b/>
          <w:sz w:val="36"/>
          <w:szCs w:val="36"/>
        </w:rPr>
      </w:pPr>
      <w:r>
        <w:rPr>
          <w:rFonts w:ascii="Calibri" w:hAnsi="Calibri" w:cs="Arial"/>
          <w:b/>
          <w:sz w:val="36"/>
          <w:szCs w:val="36"/>
        </w:rPr>
        <w:t>Head of Modern Foreign Languages</w:t>
      </w:r>
    </w:p>
    <w:p w14:paraId="6B580126" w14:textId="77777777" w:rsidR="00812075" w:rsidRDefault="00812075" w:rsidP="00397F6D">
      <w:pPr>
        <w:ind w:left="142" w:right="260"/>
        <w:jc w:val="center"/>
        <w:rPr>
          <w:rFonts w:ascii="Calibri" w:hAnsi="Calibri" w:cs="Arial"/>
          <w:b/>
          <w:sz w:val="36"/>
          <w:szCs w:val="36"/>
        </w:rPr>
      </w:pPr>
    </w:p>
    <w:p w14:paraId="6B580127" w14:textId="77777777" w:rsidR="00970223" w:rsidRDefault="00970223" w:rsidP="00397F6D">
      <w:pPr>
        <w:ind w:left="142" w:right="260"/>
        <w:rPr>
          <w:rFonts w:ascii="Calibri" w:hAnsi="Calibri" w:cs="Arial"/>
          <w:b/>
          <w:sz w:val="32"/>
          <w:szCs w:val="32"/>
        </w:rPr>
      </w:pPr>
    </w:p>
    <w:p w14:paraId="6B580128" w14:textId="77777777" w:rsidR="00AD1427" w:rsidRDefault="00AD1427" w:rsidP="00397F6D">
      <w:pPr>
        <w:ind w:left="142" w:right="260"/>
        <w:rPr>
          <w:rFonts w:ascii="Calibri" w:hAnsi="Calibri" w:cs="Arial"/>
          <w:b/>
          <w:sz w:val="32"/>
          <w:szCs w:val="32"/>
        </w:rPr>
      </w:pPr>
    </w:p>
    <w:p w14:paraId="6B580129" w14:textId="77777777" w:rsidR="00970223" w:rsidRDefault="00970223" w:rsidP="00397F6D">
      <w:pPr>
        <w:ind w:left="142" w:right="260"/>
        <w:rPr>
          <w:rFonts w:ascii="Calibri" w:hAnsi="Calibri" w:cs="Arial"/>
          <w:b/>
          <w:sz w:val="32"/>
          <w:szCs w:val="32"/>
        </w:rPr>
      </w:pPr>
    </w:p>
    <w:p w14:paraId="6B58012A" w14:textId="77777777" w:rsidR="00FC4D81" w:rsidRDefault="00FC4D81" w:rsidP="00397F6D">
      <w:pPr>
        <w:ind w:left="142" w:right="260"/>
        <w:rPr>
          <w:rFonts w:ascii="Calibri" w:hAnsi="Calibri" w:cs="Arial"/>
          <w:b/>
          <w:sz w:val="32"/>
          <w:szCs w:val="32"/>
        </w:rPr>
      </w:pPr>
    </w:p>
    <w:p w14:paraId="6B58012B" w14:textId="77777777" w:rsidR="00DE5465" w:rsidRDefault="00DE5465" w:rsidP="00397F6D">
      <w:pPr>
        <w:ind w:left="142" w:right="260"/>
        <w:rPr>
          <w:rFonts w:ascii="Calibri" w:hAnsi="Calibri" w:cs="Arial"/>
          <w:b/>
          <w:sz w:val="32"/>
          <w:szCs w:val="32"/>
        </w:rPr>
      </w:pPr>
    </w:p>
    <w:p w14:paraId="6B58012C" w14:textId="77777777" w:rsidR="00DE5465" w:rsidRDefault="00DE5465" w:rsidP="00397F6D">
      <w:pPr>
        <w:ind w:left="142" w:right="260"/>
        <w:rPr>
          <w:rFonts w:ascii="Calibri" w:hAnsi="Calibri" w:cs="Arial"/>
          <w:b/>
          <w:sz w:val="32"/>
          <w:szCs w:val="32"/>
        </w:rPr>
      </w:pPr>
    </w:p>
    <w:p w14:paraId="6B58012D" w14:textId="77777777" w:rsidR="00DE5465" w:rsidRPr="00E05D2C" w:rsidRDefault="00DE5465" w:rsidP="00397F6D">
      <w:pPr>
        <w:ind w:left="142" w:right="260"/>
        <w:rPr>
          <w:rFonts w:ascii="Calibri" w:hAnsi="Calibri" w:cs="Arial"/>
          <w:b/>
          <w:sz w:val="32"/>
          <w:szCs w:val="32"/>
        </w:rPr>
      </w:pPr>
    </w:p>
    <w:p w14:paraId="6B58012E" w14:textId="77777777" w:rsidR="001D1482" w:rsidRPr="00E05D2C" w:rsidRDefault="001D1482" w:rsidP="00397F6D">
      <w:pPr>
        <w:ind w:left="142" w:right="260"/>
        <w:rPr>
          <w:rFonts w:ascii="Calibri" w:hAnsi="Calibri" w:cs="Arial"/>
          <w:b/>
          <w:sz w:val="28"/>
          <w:szCs w:val="28"/>
          <w:u w:val="single"/>
        </w:rPr>
      </w:pPr>
    </w:p>
    <w:p w14:paraId="6B58012F"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6B580130" w14:textId="77777777" w:rsidR="00132FFF" w:rsidRPr="00E05D2C" w:rsidRDefault="00132FFF" w:rsidP="00397F6D">
      <w:pPr>
        <w:ind w:left="142" w:right="260"/>
        <w:rPr>
          <w:rFonts w:ascii="Calibri" w:hAnsi="Calibri" w:cs="Arial"/>
          <w:b/>
          <w:sz w:val="28"/>
          <w:szCs w:val="28"/>
        </w:rPr>
      </w:pPr>
    </w:p>
    <w:p w14:paraId="6B580131"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B580132"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6B580133"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 xml:space="preserve">Website: </w:t>
      </w:r>
      <w:r w:rsidR="00576191" w:rsidRPr="00E05D2C">
        <w:rPr>
          <w:rFonts w:ascii="Calibri" w:hAnsi="Calibri" w:cs="Arial"/>
          <w:b/>
          <w:sz w:val="28"/>
          <w:szCs w:val="28"/>
        </w:rPr>
        <w:tab/>
      </w:r>
      <w:r w:rsidR="00132FFF" w:rsidRPr="00E05D2C">
        <w:rPr>
          <w:rFonts w:ascii="Calibri" w:hAnsi="Calibri" w:cs="Arial"/>
          <w:sz w:val="28"/>
          <w:szCs w:val="28"/>
        </w:rPr>
        <w:t>www.t</w:t>
      </w:r>
      <w:r w:rsidRPr="00E05D2C">
        <w:rPr>
          <w:rFonts w:ascii="Calibri" w:hAnsi="Calibri" w:cs="Arial"/>
          <w:sz w:val="28"/>
          <w:szCs w:val="28"/>
        </w:rPr>
        <w:t>oynbee.hants.sch.uk</w:t>
      </w:r>
    </w:p>
    <w:p w14:paraId="6B580134" w14:textId="77777777" w:rsidR="00EE26F2" w:rsidRDefault="00EE26F2" w:rsidP="00397F6D">
      <w:pPr>
        <w:ind w:left="142" w:right="260"/>
        <w:rPr>
          <w:rFonts w:ascii="Calibri" w:hAnsi="Calibri" w:cs="Arial"/>
          <w:b/>
          <w:sz w:val="28"/>
          <w:szCs w:val="28"/>
        </w:rPr>
      </w:pPr>
    </w:p>
    <w:p w14:paraId="6B580135" w14:textId="77777777" w:rsidR="00970ADA" w:rsidRPr="00E05D2C" w:rsidRDefault="00970ADA" w:rsidP="00397F6D">
      <w:pPr>
        <w:ind w:left="142" w:right="260"/>
        <w:rPr>
          <w:rFonts w:ascii="Calibri" w:hAnsi="Calibri" w:cs="Arial"/>
          <w:b/>
          <w:sz w:val="28"/>
          <w:szCs w:val="28"/>
        </w:rPr>
      </w:pPr>
    </w:p>
    <w:p w14:paraId="6B580136" w14:textId="77777777" w:rsidR="00EE26F2" w:rsidRDefault="00EE26F2" w:rsidP="00397F6D">
      <w:pPr>
        <w:ind w:left="142" w:right="260"/>
        <w:jc w:val="center"/>
        <w:rPr>
          <w:rFonts w:ascii="Calibri" w:hAnsi="Calibri" w:cs="Arial"/>
          <w:b/>
          <w:sz w:val="48"/>
        </w:rPr>
      </w:pPr>
    </w:p>
    <w:p w14:paraId="6B580137" w14:textId="77777777" w:rsidR="00BF03AB" w:rsidRDefault="00BF03AB" w:rsidP="00397F6D">
      <w:pPr>
        <w:ind w:left="142" w:right="260"/>
        <w:jc w:val="center"/>
        <w:rPr>
          <w:rFonts w:ascii="Calibri" w:hAnsi="Calibri" w:cs="Arial"/>
          <w:b/>
          <w:sz w:val="48"/>
        </w:rPr>
      </w:pPr>
    </w:p>
    <w:p w14:paraId="6B580138" w14:textId="77777777" w:rsidR="00BF03AB" w:rsidRPr="003E3A26" w:rsidRDefault="00BF03AB" w:rsidP="003E3A26">
      <w:pPr>
        <w:jc w:val="center"/>
        <w:rPr>
          <w:rFonts w:ascii="Calibri" w:hAnsi="Calibri" w:cs="Calibri"/>
          <w:b/>
          <w:bCs/>
          <w:iCs/>
          <w:sz w:val="36"/>
          <w:szCs w:val="20"/>
        </w:rPr>
      </w:pPr>
    </w:p>
    <w:p w14:paraId="6B580139" w14:textId="77777777" w:rsidR="00926DCD" w:rsidRPr="003E3A26" w:rsidRDefault="003E3A26" w:rsidP="003E3A26">
      <w:pPr>
        <w:jc w:val="center"/>
        <w:rPr>
          <w:rFonts w:ascii="Calibri" w:hAnsi="Calibri" w:cs="Calibri"/>
          <w:b/>
          <w:bCs/>
          <w:iCs/>
          <w:sz w:val="36"/>
          <w:szCs w:val="20"/>
        </w:rPr>
      </w:pPr>
      <w:r>
        <w:rPr>
          <w:rFonts w:ascii="Calibri" w:hAnsi="Calibri" w:cs="Calibri"/>
          <w:b/>
          <w:bCs/>
          <w:iCs/>
          <w:sz w:val="36"/>
          <w:szCs w:val="20"/>
        </w:rPr>
        <w:t>Application Details</w:t>
      </w:r>
    </w:p>
    <w:p w14:paraId="6B58013A" w14:textId="77777777" w:rsidR="00EE26F2" w:rsidRPr="00E05D2C" w:rsidRDefault="00EE26F2" w:rsidP="00397F6D">
      <w:pPr>
        <w:ind w:left="142" w:right="260"/>
        <w:rPr>
          <w:rFonts w:ascii="Calibri" w:hAnsi="Calibri" w:cs="Arial"/>
          <w:b/>
          <w:sz w:val="32"/>
          <w:szCs w:val="32"/>
        </w:rPr>
      </w:pPr>
    </w:p>
    <w:p w14:paraId="6B58013B" w14:textId="77777777" w:rsidR="00EE26F2" w:rsidRPr="00845413" w:rsidRDefault="00AB2371" w:rsidP="00397F6D">
      <w:pPr>
        <w:ind w:left="142" w:right="260"/>
        <w:rPr>
          <w:rFonts w:ascii="Calibri" w:hAnsi="Calibri" w:cs="Arial"/>
          <w:szCs w:val="28"/>
        </w:rPr>
      </w:pPr>
      <w:r w:rsidRPr="00845413">
        <w:rPr>
          <w:rFonts w:ascii="Calibri" w:hAnsi="Calibri" w:cs="Arial"/>
          <w:szCs w:val="28"/>
        </w:rPr>
        <w:t>Please find enclosed</w:t>
      </w:r>
      <w:r w:rsidR="00EE26F2" w:rsidRPr="00845413">
        <w:rPr>
          <w:rFonts w:ascii="Calibri" w:hAnsi="Calibri" w:cs="Arial"/>
          <w:szCs w:val="28"/>
        </w:rPr>
        <w:t xml:space="preserve"> the following details:</w:t>
      </w:r>
    </w:p>
    <w:p w14:paraId="6B58013C" w14:textId="77777777" w:rsidR="00EE26F2" w:rsidRPr="00845413" w:rsidRDefault="00EE26F2" w:rsidP="00397F6D">
      <w:pPr>
        <w:ind w:left="142" w:right="260"/>
        <w:rPr>
          <w:rFonts w:ascii="Calibri" w:hAnsi="Calibri" w:cs="Arial"/>
          <w:szCs w:val="28"/>
        </w:rPr>
      </w:pPr>
    </w:p>
    <w:p w14:paraId="6B58013D" w14:textId="16D44FEB" w:rsidR="00397F6D" w:rsidRPr="00845413" w:rsidRDefault="00AE3EC3" w:rsidP="00397F6D">
      <w:pPr>
        <w:numPr>
          <w:ilvl w:val="0"/>
          <w:numId w:val="3"/>
        </w:numPr>
        <w:ind w:left="142" w:right="260" w:firstLine="0"/>
        <w:rPr>
          <w:rFonts w:ascii="Calibri" w:hAnsi="Calibri" w:cs="Arial"/>
          <w:szCs w:val="28"/>
        </w:rPr>
      </w:pPr>
      <w:r>
        <w:rPr>
          <w:rFonts w:ascii="Calibri" w:hAnsi="Calibri" w:cs="Arial"/>
          <w:szCs w:val="28"/>
        </w:rPr>
        <w:t>Modern Foreign Languages</w:t>
      </w:r>
      <w:r w:rsidR="00397F6D" w:rsidRPr="00845413">
        <w:rPr>
          <w:rFonts w:ascii="Calibri" w:hAnsi="Calibri" w:cs="Arial"/>
          <w:szCs w:val="28"/>
        </w:rPr>
        <w:t xml:space="preserve"> Department profile</w:t>
      </w:r>
    </w:p>
    <w:p w14:paraId="6B58013E" w14:textId="77777777" w:rsidR="00EE26F2" w:rsidRPr="00845413" w:rsidRDefault="00397F6D" w:rsidP="00397F6D">
      <w:pPr>
        <w:numPr>
          <w:ilvl w:val="0"/>
          <w:numId w:val="3"/>
        </w:numPr>
        <w:ind w:left="142" w:right="260" w:firstLine="0"/>
        <w:rPr>
          <w:rFonts w:ascii="Calibri" w:hAnsi="Calibri" w:cs="Arial"/>
          <w:szCs w:val="28"/>
        </w:rPr>
      </w:pPr>
      <w:r w:rsidRPr="00845413">
        <w:rPr>
          <w:rFonts w:ascii="Calibri" w:hAnsi="Calibri" w:cs="Arial"/>
          <w:szCs w:val="28"/>
        </w:rPr>
        <w:t xml:space="preserve">A </w:t>
      </w:r>
      <w:r w:rsidR="006B6226" w:rsidRPr="00845413">
        <w:rPr>
          <w:rFonts w:ascii="Calibri" w:hAnsi="Calibri" w:cs="Arial"/>
          <w:szCs w:val="28"/>
        </w:rPr>
        <w:t>Job D</w:t>
      </w:r>
      <w:r w:rsidRPr="00845413">
        <w:rPr>
          <w:rFonts w:ascii="Calibri" w:hAnsi="Calibri" w:cs="Arial"/>
          <w:szCs w:val="28"/>
        </w:rPr>
        <w:t>escription/Person Specification</w:t>
      </w:r>
    </w:p>
    <w:p w14:paraId="6B58013F" w14:textId="77777777" w:rsidR="00502431" w:rsidRPr="00845413" w:rsidRDefault="003E3A26" w:rsidP="00397F6D">
      <w:pPr>
        <w:numPr>
          <w:ilvl w:val="0"/>
          <w:numId w:val="3"/>
        </w:numPr>
        <w:ind w:left="142" w:right="260" w:firstLine="0"/>
        <w:rPr>
          <w:rFonts w:ascii="Calibri" w:hAnsi="Calibri" w:cs="Arial"/>
          <w:szCs w:val="28"/>
        </w:rPr>
      </w:pPr>
      <w:r w:rsidRPr="00845413">
        <w:rPr>
          <w:rFonts w:ascii="Calibri" w:hAnsi="Calibri" w:cs="Arial"/>
          <w:szCs w:val="28"/>
        </w:rPr>
        <w:t>Letter from the Headteacher</w:t>
      </w:r>
    </w:p>
    <w:p w14:paraId="6B580140" w14:textId="77777777" w:rsidR="00947E3F" w:rsidRPr="00845413" w:rsidRDefault="00947E3F" w:rsidP="00397F6D">
      <w:pPr>
        <w:ind w:left="142" w:right="260"/>
        <w:rPr>
          <w:rFonts w:ascii="Calibri" w:hAnsi="Calibri" w:cs="Arial"/>
          <w:szCs w:val="28"/>
        </w:rPr>
      </w:pPr>
    </w:p>
    <w:p w14:paraId="6B580141" w14:textId="77777777" w:rsidR="000C5A6E" w:rsidRPr="00845413" w:rsidRDefault="00947E3F" w:rsidP="00397F6D">
      <w:pPr>
        <w:ind w:left="142" w:right="260"/>
        <w:rPr>
          <w:rFonts w:ascii="Calibri" w:hAnsi="Calibri" w:cs="Arial"/>
          <w:szCs w:val="28"/>
        </w:rPr>
      </w:pPr>
      <w:r w:rsidRPr="00845413">
        <w:rPr>
          <w:rFonts w:ascii="Calibri" w:hAnsi="Calibri" w:cs="Arial"/>
          <w:szCs w:val="28"/>
        </w:rPr>
        <w:t>An application form (teaching</w:t>
      </w:r>
      <w:r w:rsidR="000C5A6E" w:rsidRPr="00845413">
        <w:rPr>
          <w:rFonts w:ascii="Calibri" w:hAnsi="Calibri" w:cs="Arial"/>
          <w:szCs w:val="28"/>
        </w:rPr>
        <w:t xml:space="preserve"> staff) is available to download from Toynbee School website. See link below:</w:t>
      </w:r>
    </w:p>
    <w:p w14:paraId="6B580142" w14:textId="77777777" w:rsidR="000C5A6E" w:rsidRPr="00845413" w:rsidRDefault="002E5881" w:rsidP="00397F6D">
      <w:pPr>
        <w:ind w:left="142" w:right="260"/>
        <w:rPr>
          <w:rFonts w:ascii="Calibri" w:hAnsi="Calibri" w:cs="Arial"/>
          <w:szCs w:val="28"/>
        </w:rPr>
      </w:pPr>
      <w:hyperlink r:id="rId11" w:history="1">
        <w:r w:rsidR="000C5A6E" w:rsidRPr="00845413">
          <w:rPr>
            <w:rStyle w:val="Hyperlink"/>
            <w:rFonts w:ascii="Calibri" w:hAnsi="Calibri" w:cs="Arial"/>
            <w:szCs w:val="28"/>
          </w:rPr>
          <w:t>www.toynbee.hants.sch.uk/vacancies.php</w:t>
        </w:r>
      </w:hyperlink>
    </w:p>
    <w:p w14:paraId="6B580143" w14:textId="77777777" w:rsidR="000C5A6E" w:rsidRPr="00845413" w:rsidRDefault="000C5A6E" w:rsidP="00397F6D">
      <w:pPr>
        <w:ind w:left="142" w:right="260"/>
        <w:rPr>
          <w:rFonts w:ascii="Calibri" w:hAnsi="Calibri" w:cs="Arial"/>
          <w:b/>
          <w:sz w:val="32"/>
          <w:szCs w:val="36"/>
        </w:rPr>
      </w:pPr>
    </w:p>
    <w:p w14:paraId="6B580144" w14:textId="77777777" w:rsidR="00BD1471" w:rsidRPr="00845413" w:rsidRDefault="00BD1471" w:rsidP="00397F6D">
      <w:pPr>
        <w:ind w:left="142" w:right="260"/>
        <w:rPr>
          <w:rFonts w:ascii="Calibri" w:hAnsi="Calibri" w:cs="Arial"/>
          <w:b/>
          <w:szCs w:val="28"/>
          <w:u w:val="single"/>
        </w:rPr>
      </w:pPr>
      <w:r w:rsidRPr="00845413">
        <w:rPr>
          <w:rFonts w:ascii="Calibri" w:hAnsi="Calibri" w:cs="Arial"/>
          <w:b/>
          <w:szCs w:val="28"/>
          <w:u w:val="single"/>
        </w:rPr>
        <w:t>Employment Checks</w:t>
      </w:r>
    </w:p>
    <w:p w14:paraId="6B580145" w14:textId="77777777" w:rsidR="00BD1471" w:rsidRPr="00845413" w:rsidRDefault="00BD1471" w:rsidP="00397F6D">
      <w:pPr>
        <w:ind w:left="142" w:right="260"/>
        <w:rPr>
          <w:rFonts w:ascii="Calibri" w:hAnsi="Calibri" w:cs="Arial"/>
          <w:b/>
          <w:szCs w:val="28"/>
          <w:u w:val="single"/>
        </w:rPr>
      </w:pPr>
    </w:p>
    <w:p w14:paraId="6B580146" w14:textId="77777777" w:rsidR="00BD1471" w:rsidRPr="00845413" w:rsidRDefault="00BD1471" w:rsidP="00397F6D">
      <w:pPr>
        <w:ind w:left="142" w:right="260"/>
        <w:rPr>
          <w:rFonts w:ascii="Calibri" w:hAnsi="Calibri" w:cs="Arial"/>
          <w:szCs w:val="28"/>
        </w:rPr>
      </w:pPr>
      <w:r w:rsidRPr="00845413">
        <w:rPr>
          <w:rFonts w:ascii="Calibri" w:hAnsi="Calibri" w:cs="Arial"/>
          <w:szCs w:val="28"/>
        </w:rPr>
        <w:t xml:space="preserve">Employment checks will be undertaken to establish positive outcomes in the following areas </w:t>
      </w:r>
      <w:proofErr w:type="spellStart"/>
      <w:r w:rsidRPr="00845413">
        <w:rPr>
          <w:rFonts w:ascii="Calibri" w:hAnsi="Calibri" w:cs="Arial"/>
          <w:szCs w:val="28"/>
        </w:rPr>
        <w:t>dependant</w:t>
      </w:r>
      <w:proofErr w:type="spellEnd"/>
      <w:r w:rsidRPr="00845413">
        <w:rPr>
          <w:rFonts w:ascii="Calibri" w:hAnsi="Calibri" w:cs="Arial"/>
          <w:szCs w:val="28"/>
        </w:rPr>
        <w:t xml:space="preserve"> upon role:</w:t>
      </w:r>
    </w:p>
    <w:p w14:paraId="6B580147" w14:textId="77777777" w:rsidR="00BD1471" w:rsidRPr="00845413" w:rsidRDefault="00BD1471" w:rsidP="00397F6D">
      <w:pPr>
        <w:ind w:left="142" w:right="260"/>
        <w:rPr>
          <w:rFonts w:ascii="Calibri" w:hAnsi="Calibri" w:cs="Arial"/>
          <w:szCs w:val="28"/>
        </w:rPr>
      </w:pPr>
    </w:p>
    <w:p w14:paraId="6B580148" w14:textId="77777777" w:rsidR="00BD1471"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Personal Identity</w:t>
      </w:r>
    </w:p>
    <w:p w14:paraId="6B580149" w14:textId="77777777" w:rsidR="00BD1471"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Right to Work in the UK</w:t>
      </w:r>
    </w:p>
    <w:p w14:paraId="6B58014A" w14:textId="77777777" w:rsidR="00F635EA"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Police check/</w:t>
      </w:r>
      <w:r w:rsidR="00F635EA" w:rsidRPr="00845413">
        <w:rPr>
          <w:rFonts w:ascii="Calibri" w:hAnsi="Calibri" w:cs="Arial"/>
          <w:szCs w:val="28"/>
        </w:rPr>
        <w:t>Enhanced Level Disclosure and Barring Service Check</w:t>
      </w:r>
      <w:r w:rsidR="003E3A26" w:rsidRPr="00845413">
        <w:rPr>
          <w:rFonts w:ascii="Calibri" w:hAnsi="Calibri" w:cs="Arial"/>
          <w:szCs w:val="28"/>
        </w:rPr>
        <w:t xml:space="preserve"> </w:t>
      </w:r>
      <w:r w:rsidR="00F635EA" w:rsidRPr="00845413">
        <w:rPr>
          <w:rFonts w:ascii="Calibri" w:hAnsi="Calibri" w:cs="Arial"/>
          <w:szCs w:val="28"/>
        </w:rPr>
        <w:t>(previously CRB disclosure)</w:t>
      </w:r>
    </w:p>
    <w:p w14:paraId="6B58014B" w14:textId="77777777" w:rsidR="00BD1471"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Employment History</w:t>
      </w:r>
    </w:p>
    <w:p w14:paraId="6B58014C" w14:textId="77777777" w:rsidR="00BD1471"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Qualifications</w:t>
      </w:r>
    </w:p>
    <w:p w14:paraId="6B58014D" w14:textId="77777777" w:rsidR="00BD1471"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Health</w:t>
      </w:r>
    </w:p>
    <w:p w14:paraId="6B58014E" w14:textId="77777777" w:rsidR="00BD1471" w:rsidRPr="00845413" w:rsidRDefault="00BD1471" w:rsidP="00397F6D">
      <w:pPr>
        <w:numPr>
          <w:ilvl w:val="0"/>
          <w:numId w:val="2"/>
        </w:numPr>
        <w:ind w:left="142" w:right="260" w:firstLine="0"/>
        <w:rPr>
          <w:rFonts w:ascii="Calibri" w:hAnsi="Calibri" w:cs="Arial"/>
          <w:szCs w:val="28"/>
        </w:rPr>
      </w:pPr>
      <w:r w:rsidRPr="00845413">
        <w:rPr>
          <w:rFonts w:ascii="Calibri" w:hAnsi="Calibri" w:cs="Arial"/>
          <w:szCs w:val="28"/>
        </w:rPr>
        <w:t>References</w:t>
      </w:r>
    </w:p>
    <w:p w14:paraId="6B58014F" w14:textId="77777777" w:rsidR="00D23AB5" w:rsidRPr="00845413" w:rsidRDefault="00D23AB5" w:rsidP="00397F6D">
      <w:pPr>
        <w:ind w:left="142" w:right="260"/>
        <w:rPr>
          <w:rFonts w:ascii="Calibri" w:hAnsi="Calibri" w:cs="Arial"/>
          <w:szCs w:val="28"/>
        </w:rPr>
      </w:pPr>
    </w:p>
    <w:p w14:paraId="6B580150" w14:textId="77777777" w:rsidR="00BD1471" w:rsidRPr="00845413" w:rsidRDefault="00BD1471" w:rsidP="00397F6D">
      <w:pPr>
        <w:ind w:left="142" w:right="260"/>
        <w:rPr>
          <w:rFonts w:ascii="Calibri" w:hAnsi="Calibri" w:cs="Arial"/>
          <w:b/>
          <w:szCs w:val="28"/>
          <w:u w:val="single"/>
        </w:rPr>
      </w:pPr>
      <w:r w:rsidRPr="00845413">
        <w:rPr>
          <w:rFonts w:ascii="Calibri" w:hAnsi="Calibri" w:cs="Arial"/>
          <w:b/>
          <w:szCs w:val="28"/>
          <w:u w:val="single"/>
        </w:rPr>
        <w:t>Equal Opportunities Statement</w:t>
      </w:r>
    </w:p>
    <w:p w14:paraId="6B580151" w14:textId="77777777" w:rsidR="00BD1471" w:rsidRPr="00845413" w:rsidRDefault="00BD1471" w:rsidP="00397F6D">
      <w:pPr>
        <w:ind w:left="142" w:right="260"/>
        <w:rPr>
          <w:rFonts w:ascii="Calibri" w:hAnsi="Calibri" w:cs="Arial"/>
          <w:b/>
          <w:szCs w:val="28"/>
          <w:u w:val="single"/>
        </w:rPr>
      </w:pPr>
    </w:p>
    <w:p w14:paraId="6B580152" w14:textId="77777777" w:rsidR="00BD1471" w:rsidRPr="00845413" w:rsidRDefault="00BD1471" w:rsidP="00397F6D">
      <w:pPr>
        <w:ind w:left="142" w:right="260"/>
        <w:rPr>
          <w:rFonts w:ascii="Calibri" w:hAnsi="Calibri" w:cs="Arial"/>
          <w:szCs w:val="28"/>
        </w:rPr>
      </w:pPr>
      <w:r w:rsidRPr="00845413">
        <w:rPr>
          <w:rFonts w:ascii="Calibri" w:hAnsi="Calibri" w:cs="Arial"/>
          <w:szCs w:val="28"/>
        </w:rPr>
        <w:t xml:space="preserve">In our school we are committed to securing genuine </w:t>
      </w:r>
      <w:r w:rsidR="006B19D9" w:rsidRPr="00845413">
        <w:rPr>
          <w:rFonts w:ascii="Calibri" w:hAnsi="Calibri" w:cs="Arial"/>
          <w:szCs w:val="28"/>
        </w:rPr>
        <w:t>equality of opportunity, whether required by law or not, in all aspects of our activities as an employer and service provider.</w:t>
      </w:r>
    </w:p>
    <w:p w14:paraId="6B580153" w14:textId="77777777" w:rsidR="006B19D9" w:rsidRPr="00845413" w:rsidRDefault="006B19D9" w:rsidP="00397F6D">
      <w:pPr>
        <w:ind w:left="142" w:right="260"/>
        <w:rPr>
          <w:rFonts w:ascii="Calibri" w:hAnsi="Calibri" w:cs="Arial"/>
          <w:szCs w:val="28"/>
        </w:rPr>
      </w:pPr>
    </w:p>
    <w:p w14:paraId="6B580154" w14:textId="77777777" w:rsidR="006B19D9" w:rsidRPr="00845413" w:rsidRDefault="006B19D9" w:rsidP="00397F6D">
      <w:pPr>
        <w:ind w:left="142" w:right="260"/>
        <w:rPr>
          <w:rFonts w:ascii="Calibri" w:hAnsi="Calibri" w:cs="Arial"/>
          <w:szCs w:val="28"/>
        </w:rPr>
      </w:pPr>
      <w:r w:rsidRPr="00845413">
        <w:rPr>
          <w:rFonts w:ascii="Calibri" w:hAnsi="Calibri" w:cs="Arial"/>
          <w:szCs w:val="28"/>
        </w:rPr>
        <w:t>This commitment is based on our belief in the broad principles of social justice and our aim is to provide services and employment on a fair and equitable basis.</w:t>
      </w:r>
    </w:p>
    <w:p w14:paraId="6B580155" w14:textId="77777777" w:rsidR="006B19D9" w:rsidRPr="00845413" w:rsidRDefault="006B19D9" w:rsidP="00397F6D">
      <w:pPr>
        <w:ind w:left="142" w:right="260"/>
        <w:rPr>
          <w:rFonts w:ascii="Calibri" w:hAnsi="Calibri" w:cs="Arial"/>
          <w:szCs w:val="28"/>
        </w:rPr>
      </w:pPr>
    </w:p>
    <w:p w14:paraId="6B580156" w14:textId="77777777" w:rsidR="006B19D9" w:rsidRPr="00845413" w:rsidRDefault="002C2185" w:rsidP="00397F6D">
      <w:pPr>
        <w:ind w:left="142" w:right="260"/>
        <w:rPr>
          <w:rFonts w:ascii="Calibri" w:hAnsi="Calibri" w:cs="Arial"/>
          <w:szCs w:val="28"/>
        </w:rPr>
      </w:pPr>
      <w:r w:rsidRPr="00845413">
        <w:rPr>
          <w:rFonts w:ascii="Calibri" w:hAnsi="Calibri" w:cs="Arial"/>
          <w:szCs w:val="28"/>
        </w:rPr>
        <w:t xml:space="preserve">Our staff </w:t>
      </w:r>
      <w:r w:rsidR="006B19D9" w:rsidRPr="00845413">
        <w:rPr>
          <w:rFonts w:ascii="Calibri" w:hAnsi="Calibri" w:cs="Arial"/>
          <w:szCs w:val="28"/>
        </w:rPr>
        <w:t xml:space="preserve">are encouraged to demonstrate their commitment to equality by taking active steps </w:t>
      </w:r>
      <w:proofErr w:type="gramStart"/>
      <w:r w:rsidR="006B19D9" w:rsidRPr="00845413">
        <w:rPr>
          <w:rFonts w:ascii="Calibri" w:hAnsi="Calibri" w:cs="Arial"/>
          <w:szCs w:val="28"/>
        </w:rPr>
        <w:t>to:</w:t>
      </w:r>
      <w:proofErr w:type="gramEnd"/>
      <w:r w:rsidR="006B19D9" w:rsidRPr="00845413">
        <w:rPr>
          <w:rFonts w:ascii="Calibri" w:hAnsi="Calibri" w:cs="Arial"/>
          <w:szCs w:val="28"/>
        </w:rPr>
        <w:t xml:space="preserve">  eliminate discrimination, promote equality of opportunity and promote good race relations.</w:t>
      </w:r>
    </w:p>
    <w:p w14:paraId="6B580157" w14:textId="77777777" w:rsidR="00812075" w:rsidRDefault="00812075" w:rsidP="00397F6D">
      <w:pPr>
        <w:ind w:left="142" w:right="260"/>
        <w:rPr>
          <w:rFonts w:ascii="Calibri" w:hAnsi="Calibri" w:cs="Arial"/>
          <w:sz w:val="22"/>
        </w:rPr>
      </w:pPr>
    </w:p>
    <w:p w14:paraId="6B580158" w14:textId="77777777" w:rsidR="00812075" w:rsidRDefault="00812075" w:rsidP="00397F6D">
      <w:pPr>
        <w:ind w:left="142" w:right="260"/>
        <w:rPr>
          <w:rFonts w:ascii="Calibri" w:hAnsi="Calibri" w:cs="Arial"/>
          <w:sz w:val="22"/>
        </w:rPr>
      </w:pPr>
    </w:p>
    <w:p w14:paraId="6B580159"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5A"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5B"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5C"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5D"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5E"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5F"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60"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61" w14:textId="77777777" w:rsidR="00812075" w:rsidRDefault="00812075" w:rsidP="00812075">
      <w:pPr>
        <w:overflowPunct w:val="0"/>
        <w:autoSpaceDE w:val="0"/>
        <w:autoSpaceDN w:val="0"/>
        <w:adjustRightInd w:val="0"/>
        <w:jc w:val="center"/>
        <w:textAlignment w:val="baseline"/>
        <w:rPr>
          <w:rFonts w:ascii="Calibri" w:hAnsi="Calibri" w:cs="Arial"/>
          <w:b/>
          <w:sz w:val="32"/>
          <w:szCs w:val="20"/>
        </w:rPr>
      </w:pPr>
    </w:p>
    <w:p w14:paraId="6B580162" w14:textId="0AC24D90" w:rsidR="00812075" w:rsidRPr="003E3A26" w:rsidRDefault="003E3A26" w:rsidP="003E3A26">
      <w:pPr>
        <w:jc w:val="center"/>
        <w:rPr>
          <w:rFonts w:ascii="Calibri" w:hAnsi="Calibri" w:cs="Calibri"/>
          <w:b/>
          <w:bCs/>
          <w:iCs/>
          <w:sz w:val="36"/>
          <w:szCs w:val="20"/>
        </w:rPr>
      </w:pPr>
      <w:r w:rsidRPr="003E3A26">
        <w:rPr>
          <w:rFonts w:ascii="Calibri" w:hAnsi="Calibri" w:cs="Calibri"/>
          <w:b/>
          <w:bCs/>
          <w:iCs/>
          <w:sz w:val="36"/>
          <w:szCs w:val="20"/>
        </w:rPr>
        <w:t xml:space="preserve">Toynbee School – </w:t>
      </w:r>
      <w:r w:rsidR="007F6D71">
        <w:rPr>
          <w:rFonts w:ascii="Calibri" w:hAnsi="Calibri" w:cs="Calibri"/>
          <w:b/>
          <w:bCs/>
          <w:iCs/>
          <w:sz w:val="36"/>
          <w:szCs w:val="20"/>
        </w:rPr>
        <w:t>Modern Foreign Languages</w:t>
      </w:r>
      <w:r w:rsidRPr="003E3A26">
        <w:rPr>
          <w:rFonts w:ascii="Calibri" w:hAnsi="Calibri" w:cs="Calibri"/>
          <w:b/>
          <w:bCs/>
          <w:iCs/>
          <w:sz w:val="36"/>
          <w:szCs w:val="20"/>
        </w:rPr>
        <w:t xml:space="preserve"> Department</w:t>
      </w:r>
    </w:p>
    <w:p w14:paraId="6B580163" w14:textId="77777777" w:rsidR="00812075" w:rsidRPr="00812075" w:rsidRDefault="00812075" w:rsidP="00812075">
      <w:pPr>
        <w:ind w:left="142" w:right="260"/>
        <w:rPr>
          <w:rFonts w:ascii="Calibri" w:hAnsi="Calibri" w:cs="Arial"/>
          <w:sz w:val="22"/>
        </w:rPr>
      </w:pPr>
      <w:r w:rsidRPr="00812075">
        <w:rPr>
          <w:rFonts w:ascii="Calibri" w:hAnsi="Calibri" w:cs="Arial"/>
          <w:sz w:val="22"/>
        </w:rPr>
        <w:t xml:space="preserve">     </w:t>
      </w:r>
    </w:p>
    <w:p w14:paraId="5EE51289" w14:textId="77777777" w:rsidR="007F6D71" w:rsidRPr="007F6D71" w:rsidRDefault="007F6D71" w:rsidP="007F6D71">
      <w:pPr>
        <w:rPr>
          <w:rFonts w:ascii="Calibri" w:hAnsi="Calibri" w:cs="Arial"/>
        </w:rPr>
      </w:pPr>
      <w:r w:rsidRPr="007F6D71">
        <w:rPr>
          <w:rFonts w:ascii="Calibri" w:hAnsi="Calibri" w:cs="Arial"/>
        </w:rPr>
        <w:t xml:space="preserve">The main aim of the Modern Foreign Languages (MFL) department at Toynbee is to ensure that pupils achieve their best by instilling them with a love of languages. We strive to develop our pupils’ knowledge, their </w:t>
      </w:r>
      <w:proofErr w:type="gramStart"/>
      <w:r w:rsidRPr="007F6D71">
        <w:rPr>
          <w:rFonts w:ascii="Calibri" w:hAnsi="Calibri" w:cs="Arial"/>
        </w:rPr>
        <w:t>skills</w:t>
      </w:r>
      <w:proofErr w:type="gramEnd"/>
      <w:r w:rsidRPr="007F6D71">
        <w:rPr>
          <w:rFonts w:ascii="Calibri" w:hAnsi="Calibri" w:cs="Arial"/>
        </w:rPr>
        <w:t xml:space="preserve"> and their attitude so they can achieve their full potential. </w:t>
      </w:r>
    </w:p>
    <w:p w14:paraId="1504EB16" w14:textId="77777777" w:rsidR="007F6D71" w:rsidRPr="007F6D71" w:rsidRDefault="007F6D71" w:rsidP="007F6D71">
      <w:pPr>
        <w:rPr>
          <w:rFonts w:ascii="Calibri" w:hAnsi="Calibri" w:cs="Arial"/>
        </w:rPr>
      </w:pPr>
    </w:p>
    <w:p w14:paraId="78BB723F" w14:textId="77777777" w:rsidR="007F6D71" w:rsidRPr="007F6D71" w:rsidRDefault="007F6D71" w:rsidP="007F6D71">
      <w:pPr>
        <w:rPr>
          <w:rFonts w:ascii="Calibri" w:hAnsi="Calibri" w:cs="Arial"/>
        </w:rPr>
      </w:pPr>
      <w:r w:rsidRPr="007F6D71">
        <w:rPr>
          <w:rFonts w:ascii="Calibri" w:hAnsi="Calibri" w:cs="Arial"/>
        </w:rPr>
        <w:t xml:space="preserve">The department comprises of three hard-working, </w:t>
      </w:r>
      <w:proofErr w:type="gramStart"/>
      <w:r w:rsidRPr="007F6D71">
        <w:rPr>
          <w:rFonts w:ascii="Calibri" w:hAnsi="Calibri" w:cs="Arial"/>
        </w:rPr>
        <w:t>loyal</w:t>
      </w:r>
      <w:proofErr w:type="gramEnd"/>
      <w:r w:rsidRPr="007F6D71">
        <w:rPr>
          <w:rFonts w:ascii="Calibri" w:hAnsi="Calibri" w:cs="Arial"/>
        </w:rPr>
        <w:t xml:space="preserve"> and enthusiastic members of the team.  </w:t>
      </w:r>
    </w:p>
    <w:p w14:paraId="4A1AD120" w14:textId="77777777" w:rsidR="007F6D71" w:rsidRPr="007F6D71" w:rsidRDefault="007F6D71" w:rsidP="007F6D71">
      <w:pPr>
        <w:rPr>
          <w:rFonts w:ascii="Calibri" w:hAnsi="Calibri" w:cs="Arial"/>
        </w:rPr>
      </w:pPr>
    </w:p>
    <w:p w14:paraId="01D58462" w14:textId="77777777" w:rsidR="007F6D71" w:rsidRPr="007F6D71" w:rsidRDefault="007F6D71" w:rsidP="007F6D71">
      <w:pPr>
        <w:rPr>
          <w:rFonts w:ascii="Calibri" w:hAnsi="Calibri" w:cs="Arial"/>
        </w:rPr>
      </w:pPr>
      <w:r w:rsidRPr="007F6D71">
        <w:rPr>
          <w:rFonts w:ascii="Calibri" w:hAnsi="Calibri" w:cs="Arial"/>
        </w:rPr>
        <w:t>There are three MFL classrooms currently and a departmental office, but there are plans in place to expand this to four classrooms from September 2023.</w:t>
      </w:r>
    </w:p>
    <w:p w14:paraId="77444936" w14:textId="77777777" w:rsidR="007F6D71" w:rsidRPr="007F6D71" w:rsidRDefault="007F6D71" w:rsidP="007F6D71">
      <w:pPr>
        <w:ind w:left="142" w:right="260"/>
        <w:rPr>
          <w:rFonts w:ascii="Calibri" w:hAnsi="Calibri" w:cs="Arial"/>
        </w:rPr>
      </w:pPr>
    </w:p>
    <w:p w14:paraId="11B9A3DE" w14:textId="77777777" w:rsidR="007F6D71" w:rsidRPr="007F6D71" w:rsidRDefault="007F6D71" w:rsidP="007F6D71">
      <w:pPr>
        <w:ind w:left="142" w:right="260"/>
        <w:rPr>
          <w:rFonts w:ascii="Calibri" w:hAnsi="Calibri" w:cs="Arial"/>
          <w:b/>
        </w:rPr>
      </w:pPr>
      <w:r w:rsidRPr="007F6D71">
        <w:rPr>
          <w:rFonts w:ascii="Calibri" w:hAnsi="Calibri" w:cs="Arial"/>
          <w:b/>
        </w:rPr>
        <w:t>Key Stage 3 – Year 7, 8 and 9 (From September 2023)</w:t>
      </w:r>
    </w:p>
    <w:p w14:paraId="19D040CF"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Pupils are taught in mixed ability groups comprising approximately 25-30 pupils per class.</w:t>
      </w:r>
    </w:p>
    <w:p w14:paraId="655311C6"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 xml:space="preserve">Year 7, 8, and 9 pupils are taught their lessons across 4 x </w:t>
      </w:r>
      <w:proofErr w:type="gramStart"/>
      <w:r w:rsidRPr="007F6D71">
        <w:rPr>
          <w:rFonts w:ascii="Calibri" w:hAnsi="Calibri" w:cs="Arial"/>
        </w:rPr>
        <w:t>1 hour</w:t>
      </w:r>
      <w:proofErr w:type="gramEnd"/>
      <w:r w:rsidRPr="007F6D71">
        <w:rPr>
          <w:rFonts w:ascii="Calibri" w:hAnsi="Calibri" w:cs="Arial"/>
        </w:rPr>
        <w:t xml:space="preserve"> lessons over 2 weeks.</w:t>
      </w:r>
    </w:p>
    <w:p w14:paraId="3EDDCB32"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There are currently Schemes of Work in place for all topics.</w:t>
      </w:r>
    </w:p>
    <w:p w14:paraId="5DC91714" w14:textId="77777777" w:rsidR="007F6D71" w:rsidRPr="007F6D71" w:rsidRDefault="007F6D71" w:rsidP="007F6D71">
      <w:pPr>
        <w:ind w:left="142" w:right="260"/>
        <w:rPr>
          <w:rFonts w:ascii="Calibri" w:hAnsi="Calibri" w:cs="Arial"/>
        </w:rPr>
      </w:pPr>
    </w:p>
    <w:p w14:paraId="068732E9" w14:textId="77777777" w:rsidR="007F6D71" w:rsidRPr="007F6D71" w:rsidRDefault="007F6D71" w:rsidP="007F6D71">
      <w:pPr>
        <w:ind w:left="142" w:right="260"/>
        <w:rPr>
          <w:rFonts w:ascii="Calibri" w:hAnsi="Calibri" w:cs="Arial"/>
          <w:b/>
        </w:rPr>
      </w:pPr>
      <w:r w:rsidRPr="007F6D71">
        <w:rPr>
          <w:rFonts w:ascii="Calibri" w:hAnsi="Calibri" w:cs="Arial"/>
          <w:b/>
        </w:rPr>
        <w:t>Key Stage 4 – Year 10 and 11 (From September 2023)</w:t>
      </w:r>
    </w:p>
    <w:p w14:paraId="0BB8C38E"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 xml:space="preserve">Pupils are taught across 4 x </w:t>
      </w:r>
      <w:proofErr w:type="gramStart"/>
      <w:r w:rsidRPr="007F6D71">
        <w:rPr>
          <w:rFonts w:ascii="Calibri" w:hAnsi="Calibri" w:cs="Arial"/>
        </w:rPr>
        <w:t>1 hour</w:t>
      </w:r>
      <w:proofErr w:type="gramEnd"/>
      <w:r w:rsidRPr="007F6D71">
        <w:rPr>
          <w:rFonts w:ascii="Calibri" w:hAnsi="Calibri" w:cs="Arial"/>
        </w:rPr>
        <w:t xml:space="preserve"> lessons a fortnight over the Key Stage.</w:t>
      </w:r>
    </w:p>
    <w:p w14:paraId="4A32C6D2"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 xml:space="preserve">Pupils are taught in mixed ability </w:t>
      </w:r>
      <w:proofErr w:type="spellStart"/>
      <w:r w:rsidRPr="007F6D71">
        <w:rPr>
          <w:rFonts w:ascii="Calibri" w:hAnsi="Calibri" w:cs="Arial"/>
        </w:rPr>
        <w:t>ability</w:t>
      </w:r>
      <w:proofErr w:type="spellEnd"/>
      <w:r w:rsidRPr="007F6D71">
        <w:rPr>
          <w:rFonts w:ascii="Calibri" w:hAnsi="Calibri" w:cs="Arial"/>
        </w:rPr>
        <w:t xml:space="preserve"> groups.</w:t>
      </w:r>
    </w:p>
    <w:p w14:paraId="190254E3"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GCSE French and Spanish (AQA Exam Board) is currently offered to pupils in Key Stage 4.</w:t>
      </w:r>
    </w:p>
    <w:p w14:paraId="097F3FD7"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There are schemes of work and resources available for all topics.</w:t>
      </w:r>
    </w:p>
    <w:p w14:paraId="71C0D77F" w14:textId="77777777" w:rsidR="007F6D71" w:rsidRPr="007F6D71" w:rsidRDefault="007F6D71" w:rsidP="007F6D71">
      <w:pPr>
        <w:overflowPunct w:val="0"/>
        <w:autoSpaceDE w:val="0"/>
        <w:autoSpaceDN w:val="0"/>
        <w:adjustRightInd w:val="0"/>
        <w:ind w:left="142" w:right="260"/>
        <w:textAlignment w:val="baseline"/>
        <w:rPr>
          <w:rFonts w:ascii="Calibri" w:hAnsi="Calibri" w:cs="Arial"/>
        </w:rPr>
      </w:pPr>
    </w:p>
    <w:p w14:paraId="0E180C6A" w14:textId="77777777" w:rsidR="007F6D71" w:rsidRPr="007F6D71" w:rsidRDefault="007F6D71" w:rsidP="007F6D71">
      <w:pPr>
        <w:ind w:left="142" w:right="260"/>
        <w:rPr>
          <w:rFonts w:ascii="Calibri" w:hAnsi="Calibri" w:cs="Arial"/>
          <w:b/>
        </w:rPr>
      </w:pPr>
      <w:r w:rsidRPr="007F6D71">
        <w:rPr>
          <w:rFonts w:ascii="Calibri" w:hAnsi="Calibri" w:cs="Arial"/>
          <w:b/>
        </w:rPr>
        <w:t>Curriculum Development</w:t>
      </w:r>
    </w:p>
    <w:p w14:paraId="4BA0F9ED" w14:textId="77777777" w:rsidR="007F6D71" w:rsidRPr="007F6D71" w:rsidRDefault="007F6D71" w:rsidP="007F6D71">
      <w:pPr>
        <w:ind w:left="142" w:right="260"/>
        <w:rPr>
          <w:rFonts w:ascii="Calibri" w:hAnsi="Calibri" w:cs="Arial"/>
        </w:rPr>
      </w:pPr>
      <w:r w:rsidRPr="007F6D71">
        <w:rPr>
          <w:rFonts w:ascii="Calibri" w:hAnsi="Calibri" w:cs="Arial"/>
        </w:rPr>
        <w:t>The Department are currently focusing on:</w:t>
      </w:r>
    </w:p>
    <w:p w14:paraId="79A0D482" w14:textId="77777777" w:rsidR="007F6D71" w:rsidRPr="007F6D71" w:rsidRDefault="007F6D71" w:rsidP="007F6D71">
      <w:pPr>
        <w:ind w:left="142" w:right="260"/>
        <w:rPr>
          <w:rFonts w:ascii="Calibri" w:hAnsi="Calibri" w:cs="Arial"/>
        </w:rPr>
      </w:pPr>
    </w:p>
    <w:p w14:paraId="2A057025"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 xml:space="preserve">Ensuring our curriculum is robust, </w:t>
      </w:r>
      <w:proofErr w:type="gramStart"/>
      <w:r w:rsidRPr="007F6D71">
        <w:rPr>
          <w:rFonts w:ascii="Calibri" w:hAnsi="Calibri" w:cs="Arial"/>
        </w:rPr>
        <w:t>sequential</w:t>
      </w:r>
      <w:proofErr w:type="gramEnd"/>
      <w:r w:rsidRPr="007F6D71">
        <w:rPr>
          <w:rFonts w:ascii="Calibri" w:hAnsi="Calibri" w:cs="Arial"/>
        </w:rPr>
        <w:t xml:space="preserve"> and meaningful and linked to the National Curriculum. </w:t>
      </w:r>
    </w:p>
    <w:p w14:paraId="2DAC0B17"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Further refining the KS4 curriculum to promote even better progress.</w:t>
      </w:r>
    </w:p>
    <w:p w14:paraId="3C324E6B" w14:textId="77777777" w:rsidR="007F6D71" w:rsidRPr="007F6D71" w:rsidRDefault="007F6D71" w:rsidP="007F6D71">
      <w:pPr>
        <w:numPr>
          <w:ilvl w:val="0"/>
          <w:numId w:val="30"/>
        </w:numPr>
        <w:overflowPunct w:val="0"/>
        <w:autoSpaceDE w:val="0"/>
        <w:autoSpaceDN w:val="0"/>
        <w:adjustRightInd w:val="0"/>
        <w:ind w:left="142" w:right="260" w:firstLine="0"/>
        <w:textAlignment w:val="baseline"/>
        <w:rPr>
          <w:rFonts w:ascii="Calibri" w:hAnsi="Calibri" w:cs="Arial"/>
        </w:rPr>
      </w:pPr>
      <w:r w:rsidRPr="007F6D71">
        <w:rPr>
          <w:rFonts w:ascii="Calibri" w:hAnsi="Calibri" w:cs="Arial"/>
        </w:rPr>
        <w:t>Developing strategies to secure even better outcomes for our most able pupils</w:t>
      </w:r>
    </w:p>
    <w:p w14:paraId="6B580174" w14:textId="77777777" w:rsidR="00812075" w:rsidRPr="007F6D71" w:rsidRDefault="00812075" w:rsidP="00812075">
      <w:pPr>
        <w:ind w:left="142" w:right="260"/>
        <w:rPr>
          <w:rFonts w:ascii="Calibri" w:hAnsi="Calibri" w:cs="Calibri"/>
        </w:rPr>
      </w:pPr>
    </w:p>
    <w:p w14:paraId="6B580178" w14:textId="77777777" w:rsidR="00694334" w:rsidRPr="00FF760E" w:rsidRDefault="00694334" w:rsidP="00812075">
      <w:pPr>
        <w:ind w:left="142" w:right="260"/>
        <w:rPr>
          <w:rFonts w:ascii="Calibri" w:hAnsi="Calibri" w:cs="Calibri"/>
          <w:b/>
          <w:bCs/>
        </w:rPr>
      </w:pPr>
    </w:p>
    <w:p w14:paraId="6B580179" w14:textId="77777777" w:rsidR="00812075" w:rsidRPr="00FF760E" w:rsidRDefault="00694334" w:rsidP="00812075">
      <w:pPr>
        <w:ind w:left="142" w:right="260"/>
        <w:rPr>
          <w:rFonts w:ascii="Calibri" w:hAnsi="Calibri" w:cs="Calibri"/>
          <w:b/>
          <w:bCs/>
        </w:rPr>
      </w:pPr>
      <w:r w:rsidRPr="00FF760E">
        <w:rPr>
          <w:rFonts w:ascii="Calibri" w:hAnsi="Calibri" w:cs="Calibri"/>
          <w:b/>
          <w:bCs/>
        </w:rPr>
        <w:t xml:space="preserve">Curriculum </w:t>
      </w:r>
      <w:r w:rsidR="00812075" w:rsidRPr="00FF760E">
        <w:rPr>
          <w:rFonts w:ascii="Calibri" w:hAnsi="Calibri" w:cs="Calibri"/>
          <w:b/>
          <w:bCs/>
        </w:rPr>
        <w:t>Development</w:t>
      </w:r>
      <w:r w:rsidRPr="00FF760E">
        <w:rPr>
          <w:rFonts w:ascii="Calibri" w:hAnsi="Calibri" w:cs="Calibri"/>
          <w:b/>
          <w:bCs/>
        </w:rPr>
        <w:t>:</w:t>
      </w:r>
    </w:p>
    <w:p w14:paraId="6B58017A" w14:textId="77777777" w:rsidR="00812075" w:rsidRPr="00FF760E" w:rsidRDefault="00812075" w:rsidP="00812075">
      <w:pPr>
        <w:ind w:left="142" w:right="260"/>
        <w:rPr>
          <w:rFonts w:ascii="Calibri" w:hAnsi="Calibri" w:cs="Calibri"/>
        </w:rPr>
      </w:pPr>
    </w:p>
    <w:p w14:paraId="6B58017B" w14:textId="77777777" w:rsidR="00812075" w:rsidRPr="00FF760E" w:rsidRDefault="00812075" w:rsidP="00812075">
      <w:pPr>
        <w:ind w:left="142" w:right="260"/>
        <w:rPr>
          <w:rFonts w:ascii="Calibri" w:hAnsi="Calibri" w:cs="Calibri"/>
        </w:rPr>
      </w:pPr>
      <w:r w:rsidRPr="00FF760E">
        <w:rPr>
          <w:rFonts w:ascii="Calibri" w:hAnsi="Calibri" w:cs="Calibri"/>
        </w:rPr>
        <w:t>We are currently focusing on these areas:</w:t>
      </w:r>
    </w:p>
    <w:p w14:paraId="6B58017C" w14:textId="77777777" w:rsidR="00812075" w:rsidRPr="00FF760E" w:rsidRDefault="00812075" w:rsidP="00812075">
      <w:pPr>
        <w:ind w:left="142" w:right="260"/>
        <w:rPr>
          <w:rFonts w:ascii="Calibri" w:hAnsi="Calibri" w:cs="Calibri"/>
        </w:rPr>
      </w:pPr>
      <w:r w:rsidRPr="00FF760E">
        <w:rPr>
          <w:rFonts w:ascii="Calibri" w:hAnsi="Calibri" w:cs="Calibri"/>
        </w:rPr>
        <w:t>•</w:t>
      </w:r>
      <w:r w:rsidRPr="00FF760E">
        <w:rPr>
          <w:rFonts w:ascii="Calibri" w:hAnsi="Calibri" w:cs="Calibri"/>
        </w:rPr>
        <w:tab/>
        <w:t xml:space="preserve">Ensuring our curriculum is robust and meaningful </w:t>
      </w:r>
    </w:p>
    <w:p w14:paraId="6B58017D" w14:textId="77777777" w:rsidR="00812075" w:rsidRDefault="00812075" w:rsidP="00812075">
      <w:pPr>
        <w:ind w:left="142" w:right="260"/>
        <w:rPr>
          <w:rFonts w:ascii="Calibri" w:hAnsi="Calibri" w:cs="Calibri"/>
        </w:rPr>
      </w:pPr>
      <w:r w:rsidRPr="00FF760E">
        <w:rPr>
          <w:rFonts w:ascii="Calibri" w:hAnsi="Calibri" w:cs="Calibri"/>
        </w:rPr>
        <w:t>•</w:t>
      </w:r>
      <w:r w:rsidRPr="00FF760E">
        <w:rPr>
          <w:rFonts w:ascii="Calibri" w:hAnsi="Calibri" w:cs="Calibri"/>
        </w:rPr>
        <w:tab/>
      </w:r>
      <w:r w:rsidR="00FD3597">
        <w:rPr>
          <w:rFonts w:ascii="Calibri" w:hAnsi="Calibri" w:cs="Calibri"/>
        </w:rPr>
        <w:t>Developing our Teaching and Learning to be of an even higher, more consistent standard</w:t>
      </w:r>
    </w:p>
    <w:p w14:paraId="6B58017E" w14:textId="77777777" w:rsidR="00682B34" w:rsidRDefault="00812075" w:rsidP="00397F6D">
      <w:pPr>
        <w:ind w:left="142" w:right="260"/>
        <w:rPr>
          <w:rFonts w:ascii="Calibri" w:hAnsi="Calibri" w:cs="Calibri"/>
        </w:rPr>
      </w:pPr>
      <w:r w:rsidRPr="00FF760E">
        <w:rPr>
          <w:rFonts w:ascii="Calibri" w:hAnsi="Calibri" w:cs="Calibri"/>
        </w:rPr>
        <w:t>•</w:t>
      </w:r>
      <w:r w:rsidRPr="00FF760E">
        <w:rPr>
          <w:rFonts w:ascii="Calibri" w:hAnsi="Calibri" w:cs="Calibri"/>
        </w:rPr>
        <w:tab/>
      </w:r>
      <w:r w:rsidR="00FD3597">
        <w:rPr>
          <w:rFonts w:ascii="Calibri" w:hAnsi="Calibri" w:cs="Calibri"/>
        </w:rPr>
        <w:t>Evaluating our KS4 assessments across the department</w:t>
      </w:r>
      <w:r w:rsidR="007D799F">
        <w:rPr>
          <w:rFonts w:ascii="Calibri" w:hAnsi="Calibri" w:cs="Calibri"/>
        </w:rPr>
        <w:t xml:space="preserve"> to improve outcomes</w:t>
      </w:r>
    </w:p>
    <w:p w14:paraId="6B58017F" w14:textId="77777777" w:rsidR="00BD39AE" w:rsidRPr="00E05D2C" w:rsidRDefault="00BD39AE" w:rsidP="00397F6D">
      <w:pPr>
        <w:ind w:left="142" w:right="260"/>
        <w:rPr>
          <w:rFonts w:ascii="Calibri" w:hAnsi="Calibri" w:cs="Arial"/>
        </w:rPr>
      </w:pPr>
      <w:r w:rsidRPr="00FF760E">
        <w:rPr>
          <w:rFonts w:ascii="Calibri" w:hAnsi="Calibri" w:cs="Calibri"/>
        </w:rPr>
        <w:t>•</w:t>
      </w:r>
      <w:r w:rsidRPr="00FF760E">
        <w:rPr>
          <w:rFonts w:ascii="Calibri" w:hAnsi="Calibri" w:cs="Calibri"/>
        </w:rPr>
        <w:tab/>
      </w:r>
      <w:r>
        <w:rPr>
          <w:rFonts w:ascii="Calibri" w:hAnsi="Calibri" w:cs="Calibri"/>
        </w:rPr>
        <w:t>Developing our KS3 teacher assessments to be more in line with KS4 grading</w:t>
      </w:r>
    </w:p>
    <w:p w14:paraId="6B580180" w14:textId="77777777" w:rsidR="00947E3F" w:rsidRDefault="00756C16" w:rsidP="00397F6D">
      <w:pPr>
        <w:ind w:left="142" w:right="260"/>
        <w:jc w:val="center"/>
        <w:rPr>
          <w:rFonts w:ascii="Calibri" w:hAnsi="Calibri" w:cs="Arial"/>
          <w:b/>
        </w:rPr>
      </w:pPr>
      <w:r w:rsidRPr="00E05D2C">
        <w:rPr>
          <w:rFonts w:ascii="Calibri" w:hAnsi="Calibri" w:cs="Arial"/>
          <w:b/>
        </w:rPr>
        <w:br w:type="page"/>
      </w:r>
    </w:p>
    <w:tbl>
      <w:tblPr>
        <w:tblW w:w="0" w:type="auto"/>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662"/>
        <w:gridCol w:w="3239"/>
        <w:gridCol w:w="1275"/>
        <w:gridCol w:w="3888"/>
      </w:tblGrid>
      <w:tr w:rsidR="00397F6D" w14:paraId="6B580184" w14:textId="77777777" w:rsidTr="003E3A26">
        <w:tc>
          <w:tcPr>
            <w:tcW w:w="10064" w:type="dxa"/>
            <w:gridSpan w:val="4"/>
            <w:shd w:val="clear" w:color="auto" w:fill="auto"/>
            <w:vAlign w:val="center"/>
          </w:tcPr>
          <w:p w14:paraId="6B580181" w14:textId="77777777" w:rsidR="00397F6D" w:rsidRPr="000777AC" w:rsidRDefault="00397F6D" w:rsidP="00081410">
            <w:pPr>
              <w:jc w:val="center"/>
              <w:rPr>
                <w:rFonts w:ascii="Calibri" w:eastAsia="Calibri" w:hAnsi="Calibri"/>
                <w:b/>
                <w:sz w:val="28"/>
                <w:szCs w:val="28"/>
              </w:rPr>
            </w:pPr>
          </w:p>
          <w:p w14:paraId="6B580182" w14:textId="77777777" w:rsidR="00397F6D" w:rsidRPr="000777AC" w:rsidRDefault="00397F6D" w:rsidP="00081410">
            <w:pPr>
              <w:jc w:val="center"/>
              <w:rPr>
                <w:rFonts w:ascii="Calibri" w:eastAsia="Calibri" w:hAnsi="Calibri"/>
                <w:b/>
                <w:sz w:val="40"/>
                <w:szCs w:val="36"/>
              </w:rPr>
            </w:pPr>
            <w:r w:rsidRPr="000777AC">
              <w:rPr>
                <w:rFonts w:ascii="Calibri" w:eastAsia="Calibri" w:hAnsi="Calibri"/>
                <w:b/>
                <w:sz w:val="40"/>
                <w:szCs w:val="36"/>
              </w:rPr>
              <w:t>Toynbee School Job Description</w:t>
            </w:r>
          </w:p>
          <w:p w14:paraId="6B580183" w14:textId="77777777" w:rsidR="00397F6D" w:rsidRPr="000777AC" w:rsidRDefault="00397F6D" w:rsidP="00081410">
            <w:pPr>
              <w:jc w:val="center"/>
              <w:rPr>
                <w:rFonts w:ascii="Calibri" w:eastAsia="Calibri" w:hAnsi="Calibri"/>
                <w:b/>
                <w:sz w:val="28"/>
                <w:szCs w:val="28"/>
              </w:rPr>
            </w:pPr>
          </w:p>
        </w:tc>
      </w:tr>
      <w:tr w:rsidR="00397F6D" w14:paraId="6B58018C" w14:textId="77777777" w:rsidTr="003E3A26">
        <w:tc>
          <w:tcPr>
            <w:tcW w:w="1662" w:type="dxa"/>
            <w:shd w:val="clear" w:color="auto" w:fill="auto"/>
            <w:vAlign w:val="center"/>
          </w:tcPr>
          <w:p w14:paraId="6B580185" w14:textId="77777777" w:rsidR="00397F6D" w:rsidRPr="000777AC" w:rsidRDefault="00397F6D" w:rsidP="00081410">
            <w:pPr>
              <w:jc w:val="center"/>
              <w:rPr>
                <w:rFonts w:ascii="Calibri" w:eastAsia="Calibri" w:hAnsi="Calibri"/>
                <w:b/>
              </w:rPr>
            </w:pPr>
            <w:r w:rsidRPr="000777AC">
              <w:rPr>
                <w:rFonts w:ascii="Calibri" w:eastAsia="Calibri" w:hAnsi="Calibri"/>
                <w:b/>
              </w:rPr>
              <w:t>Post</w:t>
            </w:r>
          </w:p>
        </w:tc>
        <w:tc>
          <w:tcPr>
            <w:tcW w:w="3239" w:type="dxa"/>
            <w:shd w:val="clear" w:color="auto" w:fill="auto"/>
            <w:vAlign w:val="center"/>
          </w:tcPr>
          <w:p w14:paraId="6B580186" w14:textId="77777777" w:rsidR="00397F6D" w:rsidRPr="004938F9" w:rsidRDefault="00994703" w:rsidP="00081410">
            <w:pPr>
              <w:jc w:val="center"/>
              <w:rPr>
                <w:rFonts w:ascii="Calibri" w:eastAsia="Calibri" w:hAnsi="Calibri"/>
                <w:color w:val="000000"/>
              </w:rPr>
            </w:pPr>
            <w:r w:rsidRPr="00994703">
              <w:rPr>
                <w:rFonts w:ascii="Calibri" w:eastAsia="Calibri" w:hAnsi="Calibri"/>
                <w:color w:val="000000"/>
              </w:rPr>
              <w:t xml:space="preserve">Head of </w:t>
            </w:r>
            <w:r w:rsidR="007E732C">
              <w:rPr>
                <w:rFonts w:ascii="Calibri" w:eastAsia="Calibri" w:hAnsi="Calibri"/>
                <w:color w:val="000000"/>
              </w:rPr>
              <w:t>MFL</w:t>
            </w:r>
          </w:p>
        </w:tc>
        <w:tc>
          <w:tcPr>
            <w:tcW w:w="1275" w:type="dxa"/>
            <w:shd w:val="clear" w:color="auto" w:fill="auto"/>
            <w:vAlign w:val="center"/>
          </w:tcPr>
          <w:p w14:paraId="6B580187" w14:textId="77777777" w:rsidR="00397F6D" w:rsidRPr="000777AC" w:rsidRDefault="00397F6D" w:rsidP="00081410">
            <w:pPr>
              <w:jc w:val="center"/>
              <w:rPr>
                <w:rFonts w:ascii="Calibri" w:eastAsia="Calibri" w:hAnsi="Calibri"/>
                <w:b/>
              </w:rPr>
            </w:pPr>
            <w:r w:rsidRPr="000777AC">
              <w:rPr>
                <w:rFonts w:ascii="Calibri" w:eastAsia="Calibri" w:hAnsi="Calibri"/>
                <w:b/>
              </w:rPr>
              <w:t>Current</w:t>
            </w:r>
          </w:p>
          <w:p w14:paraId="6B580188" w14:textId="77777777" w:rsidR="00397F6D" w:rsidRPr="000777AC" w:rsidRDefault="00397F6D" w:rsidP="00081410">
            <w:pPr>
              <w:jc w:val="center"/>
              <w:rPr>
                <w:rFonts w:ascii="Calibri" w:eastAsia="Calibri" w:hAnsi="Calibri"/>
                <w:b/>
              </w:rPr>
            </w:pPr>
            <w:r w:rsidRPr="000777AC">
              <w:rPr>
                <w:rFonts w:ascii="Calibri" w:eastAsia="Calibri" w:hAnsi="Calibri"/>
                <w:b/>
              </w:rPr>
              <w:t>Post Holder</w:t>
            </w:r>
          </w:p>
        </w:tc>
        <w:tc>
          <w:tcPr>
            <w:tcW w:w="3888" w:type="dxa"/>
            <w:shd w:val="clear" w:color="auto" w:fill="auto"/>
            <w:vAlign w:val="center"/>
          </w:tcPr>
          <w:p w14:paraId="6B580189" w14:textId="77777777" w:rsidR="00397F6D" w:rsidRPr="000777AC" w:rsidRDefault="00397F6D" w:rsidP="00081410">
            <w:pPr>
              <w:jc w:val="center"/>
              <w:rPr>
                <w:rFonts w:ascii="Calibri" w:eastAsia="Calibri" w:hAnsi="Calibri"/>
              </w:rPr>
            </w:pPr>
          </w:p>
          <w:p w14:paraId="6B58018A" w14:textId="77777777" w:rsidR="00397F6D" w:rsidRPr="000777AC" w:rsidRDefault="00397F6D" w:rsidP="00081410">
            <w:pPr>
              <w:jc w:val="center"/>
              <w:rPr>
                <w:rFonts w:ascii="Calibri" w:eastAsia="Calibri" w:hAnsi="Calibri"/>
              </w:rPr>
            </w:pPr>
          </w:p>
          <w:p w14:paraId="6B58018B" w14:textId="77777777" w:rsidR="00397F6D" w:rsidRPr="000777AC" w:rsidRDefault="00397F6D" w:rsidP="00081410">
            <w:pPr>
              <w:jc w:val="center"/>
              <w:rPr>
                <w:rFonts w:ascii="Calibri" w:eastAsia="Calibri" w:hAnsi="Calibri"/>
              </w:rPr>
            </w:pPr>
          </w:p>
        </w:tc>
      </w:tr>
      <w:tr w:rsidR="00397F6D" w14:paraId="6B580194" w14:textId="77777777" w:rsidTr="003E3A26">
        <w:tc>
          <w:tcPr>
            <w:tcW w:w="1662" w:type="dxa"/>
            <w:shd w:val="clear" w:color="auto" w:fill="auto"/>
            <w:vAlign w:val="center"/>
          </w:tcPr>
          <w:p w14:paraId="6B58018D" w14:textId="77777777" w:rsidR="00397F6D" w:rsidRPr="000777AC" w:rsidRDefault="00397F6D" w:rsidP="00081410">
            <w:pPr>
              <w:jc w:val="center"/>
              <w:rPr>
                <w:rFonts w:ascii="Calibri" w:eastAsia="Calibri" w:hAnsi="Calibri"/>
                <w:b/>
              </w:rPr>
            </w:pPr>
            <w:r w:rsidRPr="000777AC">
              <w:rPr>
                <w:rFonts w:ascii="Calibri" w:eastAsia="Calibri" w:hAnsi="Calibri"/>
                <w:b/>
              </w:rPr>
              <w:t>Allowance/</w:t>
            </w:r>
          </w:p>
          <w:p w14:paraId="6B58018E" w14:textId="77777777" w:rsidR="00397F6D" w:rsidRPr="000777AC" w:rsidRDefault="00397F6D" w:rsidP="00081410">
            <w:pPr>
              <w:jc w:val="center"/>
              <w:rPr>
                <w:rFonts w:ascii="Calibri" w:eastAsia="Calibri" w:hAnsi="Calibri"/>
              </w:rPr>
            </w:pPr>
            <w:r w:rsidRPr="000777AC">
              <w:rPr>
                <w:rFonts w:ascii="Calibri" w:eastAsia="Calibri" w:hAnsi="Calibri"/>
                <w:b/>
              </w:rPr>
              <w:t>Scale</w:t>
            </w:r>
          </w:p>
        </w:tc>
        <w:tc>
          <w:tcPr>
            <w:tcW w:w="3239" w:type="dxa"/>
            <w:shd w:val="clear" w:color="auto" w:fill="auto"/>
            <w:vAlign w:val="center"/>
          </w:tcPr>
          <w:p w14:paraId="6B58018F" w14:textId="77777777" w:rsidR="00397F6D" w:rsidRPr="004938F9" w:rsidRDefault="00397F6D" w:rsidP="00081410">
            <w:pPr>
              <w:jc w:val="center"/>
              <w:rPr>
                <w:rFonts w:ascii="Calibri" w:eastAsia="Calibri" w:hAnsi="Calibri"/>
                <w:color w:val="000000"/>
              </w:rPr>
            </w:pPr>
          </w:p>
          <w:p w14:paraId="6B580190" w14:textId="77777777" w:rsidR="00397F6D" w:rsidRPr="004938F9" w:rsidRDefault="005F454F" w:rsidP="003E3A26">
            <w:pPr>
              <w:jc w:val="center"/>
              <w:rPr>
                <w:rFonts w:ascii="Calibri" w:eastAsia="Calibri" w:hAnsi="Calibri"/>
                <w:color w:val="000000"/>
              </w:rPr>
            </w:pPr>
            <w:r>
              <w:rPr>
                <w:rFonts w:ascii="Calibri" w:eastAsia="Calibri" w:hAnsi="Calibri"/>
                <w:color w:val="000000"/>
              </w:rPr>
              <w:t xml:space="preserve">TLR </w:t>
            </w:r>
            <w:r w:rsidR="00574783">
              <w:rPr>
                <w:rFonts w:ascii="Calibri" w:eastAsia="Calibri" w:hAnsi="Calibri"/>
                <w:color w:val="000000"/>
              </w:rPr>
              <w:t xml:space="preserve">– </w:t>
            </w:r>
            <w:r w:rsidR="007E732C">
              <w:rPr>
                <w:rFonts w:ascii="Calibri" w:eastAsia="Calibri" w:hAnsi="Calibri"/>
                <w:color w:val="000000"/>
              </w:rPr>
              <w:t>1a</w:t>
            </w:r>
          </w:p>
          <w:p w14:paraId="6B580191" w14:textId="77777777" w:rsidR="00397F6D" w:rsidRPr="004938F9" w:rsidRDefault="00397F6D" w:rsidP="00081410">
            <w:pPr>
              <w:jc w:val="center"/>
              <w:rPr>
                <w:rFonts w:ascii="Calibri" w:eastAsia="Calibri" w:hAnsi="Calibri"/>
                <w:color w:val="000000"/>
              </w:rPr>
            </w:pPr>
          </w:p>
        </w:tc>
        <w:tc>
          <w:tcPr>
            <w:tcW w:w="1275" w:type="dxa"/>
            <w:shd w:val="clear" w:color="auto" w:fill="auto"/>
            <w:vAlign w:val="center"/>
          </w:tcPr>
          <w:p w14:paraId="6B580192" w14:textId="77777777" w:rsidR="00397F6D" w:rsidRPr="000777AC" w:rsidRDefault="00397F6D" w:rsidP="00081410">
            <w:pPr>
              <w:jc w:val="center"/>
              <w:rPr>
                <w:rFonts w:ascii="Calibri" w:eastAsia="Calibri" w:hAnsi="Calibri"/>
                <w:b/>
              </w:rPr>
            </w:pPr>
            <w:r w:rsidRPr="000777AC">
              <w:rPr>
                <w:rFonts w:ascii="Calibri" w:eastAsia="Calibri" w:hAnsi="Calibri"/>
                <w:b/>
              </w:rPr>
              <w:t>Date Reviewed</w:t>
            </w:r>
          </w:p>
        </w:tc>
        <w:tc>
          <w:tcPr>
            <w:tcW w:w="3888" w:type="dxa"/>
            <w:shd w:val="clear" w:color="auto" w:fill="auto"/>
            <w:vAlign w:val="center"/>
          </w:tcPr>
          <w:p w14:paraId="6B580193" w14:textId="77777777" w:rsidR="00397F6D" w:rsidRPr="000777AC" w:rsidRDefault="00397F6D" w:rsidP="00081410">
            <w:pPr>
              <w:jc w:val="center"/>
              <w:rPr>
                <w:rFonts w:ascii="Calibri" w:eastAsia="Calibri" w:hAnsi="Calibri"/>
              </w:rPr>
            </w:pPr>
          </w:p>
        </w:tc>
      </w:tr>
      <w:tr w:rsidR="00397F6D" w14:paraId="6B58019F" w14:textId="77777777" w:rsidTr="003E3A26">
        <w:tc>
          <w:tcPr>
            <w:tcW w:w="1662" w:type="dxa"/>
            <w:shd w:val="clear" w:color="auto" w:fill="auto"/>
            <w:vAlign w:val="center"/>
          </w:tcPr>
          <w:p w14:paraId="6B580195" w14:textId="77777777" w:rsidR="00397F6D" w:rsidRPr="000777AC" w:rsidRDefault="00397F6D" w:rsidP="00081410">
            <w:pPr>
              <w:jc w:val="center"/>
              <w:rPr>
                <w:rFonts w:ascii="Calibri" w:eastAsia="Calibri" w:hAnsi="Calibri"/>
                <w:b/>
              </w:rPr>
            </w:pPr>
          </w:p>
        </w:tc>
        <w:tc>
          <w:tcPr>
            <w:tcW w:w="3239" w:type="dxa"/>
            <w:shd w:val="clear" w:color="auto" w:fill="auto"/>
            <w:vAlign w:val="center"/>
          </w:tcPr>
          <w:p w14:paraId="6B580196" w14:textId="77777777" w:rsidR="00397F6D" w:rsidRPr="000777AC" w:rsidRDefault="00397F6D" w:rsidP="00081410">
            <w:pPr>
              <w:jc w:val="center"/>
              <w:rPr>
                <w:rFonts w:ascii="Calibri" w:eastAsia="Calibri" w:hAnsi="Calibri"/>
              </w:rPr>
            </w:pPr>
          </w:p>
          <w:p w14:paraId="6B580197" w14:textId="77777777" w:rsidR="00397F6D" w:rsidRPr="000777AC" w:rsidRDefault="00397F6D" w:rsidP="00081410">
            <w:pPr>
              <w:jc w:val="center"/>
              <w:rPr>
                <w:rFonts w:ascii="Calibri" w:eastAsia="Calibri" w:hAnsi="Calibri"/>
              </w:rPr>
            </w:pPr>
          </w:p>
          <w:p w14:paraId="6B580198" w14:textId="77777777" w:rsidR="00397F6D" w:rsidRPr="000777AC" w:rsidRDefault="00397F6D" w:rsidP="00081410">
            <w:pPr>
              <w:jc w:val="center"/>
              <w:rPr>
                <w:rFonts w:ascii="Calibri" w:eastAsia="Calibri" w:hAnsi="Calibri"/>
              </w:rPr>
            </w:pPr>
          </w:p>
          <w:p w14:paraId="6B580199" w14:textId="77777777" w:rsidR="00397F6D" w:rsidRPr="000777AC" w:rsidRDefault="00397F6D" w:rsidP="00081410">
            <w:pPr>
              <w:jc w:val="center"/>
              <w:rPr>
                <w:rFonts w:ascii="Calibri" w:eastAsia="Calibri" w:hAnsi="Calibri"/>
              </w:rPr>
            </w:pPr>
          </w:p>
        </w:tc>
        <w:tc>
          <w:tcPr>
            <w:tcW w:w="1275" w:type="dxa"/>
            <w:shd w:val="clear" w:color="auto" w:fill="auto"/>
            <w:vAlign w:val="center"/>
          </w:tcPr>
          <w:p w14:paraId="6B58019A" w14:textId="77777777" w:rsidR="00397F6D" w:rsidRPr="000777AC" w:rsidRDefault="00397F6D" w:rsidP="00081410">
            <w:pPr>
              <w:jc w:val="center"/>
              <w:rPr>
                <w:rFonts w:ascii="Calibri" w:eastAsia="Calibri" w:hAnsi="Calibri"/>
                <w:b/>
              </w:rPr>
            </w:pPr>
            <w:r w:rsidRPr="000777AC">
              <w:rPr>
                <w:rFonts w:ascii="Calibri" w:eastAsia="Calibri" w:hAnsi="Calibri"/>
                <w:b/>
              </w:rPr>
              <w:t>Signed</w:t>
            </w:r>
          </w:p>
          <w:p w14:paraId="6B58019B" w14:textId="77777777" w:rsidR="00397F6D" w:rsidRPr="000777AC" w:rsidRDefault="00397F6D" w:rsidP="00081410">
            <w:pPr>
              <w:jc w:val="center"/>
              <w:rPr>
                <w:rFonts w:ascii="Calibri" w:eastAsia="Calibri" w:hAnsi="Calibri"/>
                <w:b/>
              </w:rPr>
            </w:pPr>
          </w:p>
        </w:tc>
        <w:tc>
          <w:tcPr>
            <w:tcW w:w="3888" w:type="dxa"/>
            <w:shd w:val="clear" w:color="auto" w:fill="auto"/>
            <w:vAlign w:val="center"/>
          </w:tcPr>
          <w:p w14:paraId="6B58019C" w14:textId="77777777" w:rsidR="00397F6D" w:rsidRPr="000777AC" w:rsidRDefault="00397F6D" w:rsidP="00081410">
            <w:pPr>
              <w:jc w:val="center"/>
              <w:rPr>
                <w:rFonts w:ascii="Calibri" w:eastAsia="Calibri" w:hAnsi="Calibri"/>
              </w:rPr>
            </w:pPr>
          </w:p>
          <w:p w14:paraId="6B58019D" w14:textId="77777777" w:rsidR="00397F6D" w:rsidRPr="000777AC" w:rsidRDefault="00397F6D" w:rsidP="00081410">
            <w:pPr>
              <w:jc w:val="center"/>
              <w:rPr>
                <w:rFonts w:ascii="Calibri" w:eastAsia="Calibri" w:hAnsi="Calibri"/>
              </w:rPr>
            </w:pPr>
          </w:p>
          <w:p w14:paraId="6B58019E" w14:textId="77777777" w:rsidR="00397F6D" w:rsidRPr="000777AC" w:rsidRDefault="00397F6D" w:rsidP="00081410">
            <w:pPr>
              <w:jc w:val="center"/>
              <w:rPr>
                <w:rFonts w:ascii="Calibri" w:eastAsia="Calibri" w:hAnsi="Calibri"/>
              </w:rPr>
            </w:pPr>
          </w:p>
        </w:tc>
      </w:tr>
    </w:tbl>
    <w:p w14:paraId="6B5801A0" w14:textId="77777777" w:rsidR="003E3A26" w:rsidRDefault="003E3A26" w:rsidP="003E3A26">
      <w:pPr>
        <w:tabs>
          <w:tab w:val="left" w:pos="1080"/>
        </w:tabs>
        <w:overflowPunct w:val="0"/>
        <w:autoSpaceDE w:val="0"/>
        <w:autoSpaceDN w:val="0"/>
        <w:adjustRightInd w:val="0"/>
        <w:ind w:left="284"/>
        <w:textAlignment w:val="baseline"/>
        <w:rPr>
          <w:rFonts w:ascii="Calibri" w:hAnsi="Calibri"/>
          <w:b/>
          <w:szCs w:val="20"/>
        </w:rPr>
      </w:pPr>
    </w:p>
    <w:p w14:paraId="6B5801A1"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b/>
          <w:szCs w:val="20"/>
        </w:rPr>
      </w:pPr>
      <w:r w:rsidRPr="00994703">
        <w:rPr>
          <w:rFonts w:ascii="Calibri" w:hAnsi="Calibri"/>
          <w:b/>
          <w:szCs w:val="20"/>
        </w:rPr>
        <w:t>Accountability:</w:t>
      </w:r>
    </w:p>
    <w:p w14:paraId="6B5801A2"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b/>
          <w:szCs w:val="20"/>
        </w:rPr>
      </w:pPr>
    </w:p>
    <w:p w14:paraId="6B5801A3"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szCs w:val="20"/>
        </w:rPr>
      </w:pPr>
      <w:r w:rsidRPr="00994703">
        <w:rPr>
          <w:rFonts w:ascii="Calibri" w:hAnsi="Calibri"/>
          <w:szCs w:val="20"/>
        </w:rPr>
        <w:t>Responsible to the Headteacher for leading, managing and developing the team of teachers of the curriculum area.</w:t>
      </w:r>
    </w:p>
    <w:p w14:paraId="6B5801A4"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szCs w:val="20"/>
        </w:rPr>
      </w:pPr>
    </w:p>
    <w:p w14:paraId="6B5801A5"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b/>
          <w:szCs w:val="20"/>
        </w:rPr>
      </w:pPr>
      <w:r w:rsidRPr="00994703">
        <w:rPr>
          <w:rFonts w:ascii="Calibri" w:hAnsi="Calibri"/>
          <w:b/>
          <w:szCs w:val="20"/>
        </w:rPr>
        <w:t>Job Purpose:</w:t>
      </w:r>
    </w:p>
    <w:p w14:paraId="6B5801A6"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b/>
          <w:szCs w:val="20"/>
        </w:rPr>
      </w:pPr>
    </w:p>
    <w:p w14:paraId="6B5801A7" w14:textId="1FE96774" w:rsidR="00994703" w:rsidRPr="00994703" w:rsidRDefault="00994703" w:rsidP="003E3A26">
      <w:pPr>
        <w:tabs>
          <w:tab w:val="left" w:pos="1418"/>
        </w:tabs>
        <w:overflowPunct w:val="0"/>
        <w:autoSpaceDE w:val="0"/>
        <w:autoSpaceDN w:val="0"/>
        <w:adjustRightInd w:val="0"/>
        <w:ind w:left="142"/>
        <w:textAlignment w:val="baseline"/>
        <w:rPr>
          <w:rFonts w:ascii="Calibri" w:hAnsi="Calibri"/>
          <w:szCs w:val="20"/>
        </w:rPr>
      </w:pPr>
      <w:r w:rsidRPr="00994703">
        <w:rPr>
          <w:rFonts w:ascii="Calibri" w:hAnsi="Calibri"/>
          <w:szCs w:val="20"/>
        </w:rPr>
        <w:t xml:space="preserve">To provide professional leadership and management of the </w:t>
      </w:r>
      <w:r w:rsidR="00656531">
        <w:rPr>
          <w:rFonts w:ascii="Calibri" w:hAnsi="Calibri"/>
          <w:szCs w:val="20"/>
        </w:rPr>
        <w:t>MFL</w:t>
      </w:r>
      <w:r w:rsidRPr="00994703">
        <w:rPr>
          <w:rFonts w:ascii="Calibri" w:hAnsi="Calibri"/>
          <w:szCs w:val="20"/>
        </w:rPr>
        <w:t xml:space="preserve"> Staff and curriculum </w:t>
      </w:r>
      <w:proofErr w:type="gramStart"/>
      <w:r w:rsidRPr="00994703">
        <w:rPr>
          <w:rFonts w:ascii="Calibri" w:hAnsi="Calibri"/>
          <w:szCs w:val="20"/>
        </w:rPr>
        <w:t>in order to</w:t>
      </w:r>
      <w:proofErr w:type="gramEnd"/>
      <w:r w:rsidRPr="00994703">
        <w:rPr>
          <w:rFonts w:ascii="Calibri" w:hAnsi="Calibri"/>
          <w:szCs w:val="20"/>
        </w:rPr>
        <w:t xml:space="preserve"> secure high quality teaching, the effective use of resources and improved standards of learning and achievement for all students.</w:t>
      </w:r>
    </w:p>
    <w:p w14:paraId="6B5801A8"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szCs w:val="20"/>
        </w:rPr>
      </w:pPr>
    </w:p>
    <w:p w14:paraId="6B5801A9" w14:textId="77777777" w:rsidR="00994703" w:rsidRPr="00994703" w:rsidRDefault="00994703" w:rsidP="003E3A26">
      <w:pPr>
        <w:tabs>
          <w:tab w:val="left" w:pos="1080"/>
        </w:tabs>
        <w:overflowPunct w:val="0"/>
        <w:autoSpaceDE w:val="0"/>
        <w:autoSpaceDN w:val="0"/>
        <w:adjustRightInd w:val="0"/>
        <w:ind w:left="142"/>
        <w:textAlignment w:val="baseline"/>
        <w:rPr>
          <w:rFonts w:ascii="Calibri" w:hAnsi="Calibri"/>
          <w:b/>
          <w:szCs w:val="20"/>
        </w:rPr>
      </w:pPr>
      <w:r w:rsidRPr="00994703">
        <w:rPr>
          <w:rFonts w:ascii="Calibri" w:hAnsi="Calibri"/>
          <w:b/>
          <w:szCs w:val="20"/>
        </w:rPr>
        <w:t>Duties and Responsibilities:</w:t>
      </w:r>
    </w:p>
    <w:p w14:paraId="6B5801AA" w14:textId="77777777" w:rsidR="00994703" w:rsidRPr="00994703" w:rsidRDefault="00994703" w:rsidP="00994703">
      <w:pPr>
        <w:tabs>
          <w:tab w:val="left" w:pos="1080"/>
        </w:tabs>
        <w:overflowPunct w:val="0"/>
        <w:autoSpaceDE w:val="0"/>
        <w:autoSpaceDN w:val="0"/>
        <w:adjustRightInd w:val="0"/>
        <w:textAlignment w:val="baseline"/>
        <w:rPr>
          <w:rFonts w:ascii="Calibri" w:hAnsi="Calibri"/>
          <w:b/>
          <w:szCs w:val="20"/>
        </w:rPr>
      </w:pPr>
    </w:p>
    <w:p w14:paraId="6B5801AB"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AC" w14:textId="4EC4B462"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Provide leadership in the school on all matters relating to </w:t>
      </w:r>
      <w:r w:rsidR="00656531">
        <w:rPr>
          <w:rFonts w:ascii="Calibri" w:hAnsi="Calibri"/>
          <w:szCs w:val="20"/>
        </w:rPr>
        <w:t>MFL</w:t>
      </w:r>
      <w:r w:rsidRPr="00994703">
        <w:rPr>
          <w:rFonts w:ascii="Calibri" w:hAnsi="Calibri"/>
          <w:szCs w:val="20"/>
        </w:rPr>
        <w:t>.</w:t>
      </w:r>
    </w:p>
    <w:p w14:paraId="6B5801AD" w14:textId="77777777" w:rsidR="00994703" w:rsidRPr="00994703" w:rsidRDefault="00994703" w:rsidP="00994703">
      <w:pPr>
        <w:numPr>
          <w:ilvl w:val="12"/>
          <w:numId w:val="0"/>
        </w:numPr>
        <w:tabs>
          <w:tab w:val="left" w:pos="1080"/>
        </w:tabs>
        <w:overflowPunct w:val="0"/>
        <w:autoSpaceDE w:val="0"/>
        <w:autoSpaceDN w:val="0"/>
        <w:adjustRightInd w:val="0"/>
        <w:textAlignment w:val="baseline"/>
        <w:rPr>
          <w:rFonts w:ascii="Calibri" w:hAnsi="Calibri"/>
          <w:szCs w:val="20"/>
        </w:rPr>
      </w:pPr>
    </w:p>
    <w:p w14:paraId="6B5801AE"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Develop team working through seeking input from others and building a</w:t>
      </w:r>
    </w:p>
    <w:p w14:paraId="6B5801AF" w14:textId="77777777" w:rsidR="00994703" w:rsidRPr="00994703" w:rsidRDefault="00994703" w:rsidP="00994703">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994703">
        <w:rPr>
          <w:rFonts w:ascii="Calibri" w:hAnsi="Calibri"/>
          <w:szCs w:val="20"/>
        </w:rPr>
        <w:tab/>
        <w:t>team spirit.</w:t>
      </w:r>
    </w:p>
    <w:p w14:paraId="6B5801B0" w14:textId="77777777" w:rsidR="00994703" w:rsidRPr="00994703" w:rsidRDefault="00994703" w:rsidP="00994703">
      <w:pPr>
        <w:numPr>
          <w:ilvl w:val="12"/>
          <w:numId w:val="0"/>
        </w:numPr>
        <w:tabs>
          <w:tab w:val="left" w:pos="1080"/>
        </w:tabs>
        <w:overflowPunct w:val="0"/>
        <w:autoSpaceDE w:val="0"/>
        <w:autoSpaceDN w:val="0"/>
        <w:adjustRightInd w:val="0"/>
        <w:textAlignment w:val="baseline"/>
        <w:rPr>
          <w:rFonts w:ascii="Calibri" w:hAnsi="Calibri"/>
          <w:szCs w:val="20"/>
        </w:rPr>
      </w:pPr>
    </w:p>
    <w:p w14:paraId="6B5801B1"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Lead, develop and enhance the teaching practice of others.</w:t>
      </w:r>
    </w:p>
    <w:p w14:paraId="6B5801B2" w14:textId="77777777" w:rsidR="00994703" w:rsidRPr="00994703" w:rsidRDefault="00994703" w:rsidP="00994703">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994703">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6B5801B3" w14:textId="77777777" w:rsidR="00994703" w:rsidRPr="00994703" w:rsidRDefault="00994703" w:rsidP="00994703">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6B5801B4"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Prepare strategic </w:t>
      </w:r>
      <w:proofErr w:type="gramStart"/>
      <w:r w:rsidRPr="00994703">
        <w:rPr>
          <w:rFonts w:ascii="Calibri" w:hAnsi="Calibri"/>
          <w:szCs w:val="20"/>
        </w:rPr>
        <w:t>plans for the future</w:t>
      </w:r>
      <w:proofErr w:type="gramEnd"/>
      <w:r w:rsidRPr="00994703">
        <w:rPr>
          <w:rFonts w:ascii="Calibri" w:hAnsi="Calibri"/>
          <w:szCs w:val="20"/>
        </w:rPr>
        <w:t xml:space="preserve"> development of the department based on best practice and the particular needs of the school, such as literacy, numeracy, citizenship, work related learning.</w:t>
      </w:r>
    </w:p>
    <w:p w14:paraId="6B5801B5"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B6"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Represent the department at meetings and in other situations, as required.</w:t>
      </w:r>
    </w:p>
    <w:p w14:paraId="6B5801B7" w14:textId="77777777" w:rsidR="00994703" w:rsidRPr="00994703" w:rsidRDefault="00994703" w:rsidP="00994703">
      <w:pPr>
        <w:numPr>
          <w:ilvl w:val="12"/>
          <w:numId w:val="0"/>
        </w:numPr>
        <w:tabs>
          <w:tab w:val="left" w:pos="1080"/>
        </w:tabs>
        <w:overflowPunct w:val="0"/>
        <w:autoSpaceDE w:val="0"/>
        <w:autoSpaceDN w:val="0"/>
        <w:adjustRightInd w:val="0"/>
        <w:textAlignment w:val="baseline"/>
        <w:rPr>
          <w:rFonts w:ascii="Calibri" w:hAnsi="Calibri"/>
          <w:szCs w:val="20"/>
        </w:rPr>
      </w:pPr>
    </w:p>
    <w:p w14:paraId="6B5801B8"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Liaise closely with SLT in setting challenging targets for improvement and showing drive for improvement.</w:t>
      </w:r>
    </w:p>
    <w:p w14:paraId="6B5801B9"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BA" w14:textId="77777777" w:rsidR="00994703" w:rsidRPr="00994703" w:rsidRDefault="00994703" w:rsidP="00994703">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994703">
        <w:rPr>
          <w:rFonts w:ascii="Calibri" w:hAnsi="Calibri"/>
          <w:szCs w:val="20"/>
        </w:rPr>
        <w:lastRenderedPageBreak/>
        <w:t>Develop potential by setting standards, providi</w:t>
      </w:r>
      <w:r w:rsidR="00023E7B">
        <w:rPr>
          <w:rFonts w:ascii="Calibri" w:hAnsi="Calibri"/>
          <w:szCs w:val="20"/>
        </w:rPr>
        <w:t>ng tangible support,</w:t>
      </w:r>
      <w:r w:rsidRPr="00994703">
        <w:rPr>
          <w:rFonts w:ascii="Calibri" w:hAnsi="Calibri"/>
          <w:szCs w:val="20"/>
        </w:rPr>
        <w:t xml:space="preserve"> giving feedback and encouragement. Creating development opportunities with CPD Co-ordinator.</w:t>
      </w:r>
    </w:p>
    <w:p w14:paraId="6B5801BB"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BC" w14:textId="66C3BF92"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Develop the </w:t>
      </w:r>
      <w:r w:rsidR="00656531">
        <w:rPr>
          <w:rFonts w:ascii="Calibri" w:hAnsi="Calibri"/>
          <w:szCs w:val="20"/>
        </w:rPr>
        <w:t>MFL</w:t>
      </w:r>
      <w:r w:rsidRPr="00994703">
        <w:rPr>
          <w:rFonts w:ascii="Calibri" w:hAnsi="Calibri"/>
          <w:szCs w:val="20"/>
        </w:rPr>
        <w:t xml:space="preserve"> curriculum and scheme of work which engages learners, breaks down problems and creates opportunities for success.</w:t>
      </w:r>
    </w:p>
    <w:p w14:paraId="6B5801BD"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BE"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Allocate teaching groups </w:t>
      </w:r>
      <w:proofErr w:type="gramStart"/>
      <w:r w:rsidRPr="00994703">
        <w:rPr>
          <w:rFonts w:ascii="Calibri" w:hAnsi="Calibri"/>
          <w:szCs w:val="20"/>
        </w:rPr>
        <w:t>in order to</w:t>
      </w:r>
      <w:proofErr w:type="gramEnd"/>
      <w:r w:rsidRPr="00994703">
        <w:rPr>
          <w:rFonts w:ascii="Calibri" w:hAnsi="Calibri"/>
          <w:szCs w:val="20"/>
        </w:rPr>
        <w:t xml:space="preserve"> maximise educational achievement.</w:t>
      </w:r>
    </w:p>
    <w:p w14:paraId="6B5801BF"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C0"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Share information by regular department meetings, making minutes available to the Headteacher.</w:t>
      </w:r>
    </w:p>
    <w:p w14:paraId="6B5801C1"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C2"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Provide professional support for teachers in their department when pupils do not undertake and complete work satisfactory or when they misbehave.</w:t>
      </w:r>
    </w:p>
    <w:p w14:paraId="6B5801C3"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C4" w14:textId="77777777" w:rsidR="00994703" w:rsidRPr="003E3A26" w:rsidRDefault="00994703" w:rsidP="003E3A26">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994703">
        <w:rPr>
          <w:rFonts w:ascii="Calibri" w:hAnsi="Calibri"/>
          <w:szCs w:val="20"/>
        </w:rPr>
        <w:t>Evaluate teachers’ marking of work according to the agreed assessment</w:t>
      </w:r>
      <w:r w:rsidR="003E3A26">
        <w:rPr>
          <w:rFonts w:ascii="Calibri" w:hAnsi="Calibri"/>
          <w:szCs w:val="20"/>
        </w:rPr>
        <w:t xml:space="preserve"> </w:t>
      </w:r>
      <w:r w:rsidRPr="003E3A26">
        <w:rPr>
          <w:rFonts w:ascii="Calibri" w:hAnsi="Calibri"/>
          <w:szCs w:val="20"/>
        </w:rPr>
        <w:t>policies and assess records of students’ progress within the departme</w:t>
      </w:r>
      <w:r w:rsidR="003E3A26">
        <w:rPr>
          <w:rFonts w:ascii="Calibri" w:hAnsi="Calibri"/>
          <w:szCs w:val="20"/>
        </w:rPr>
        <w:t>nt</w:t>
      </w:r>
      <w:r w:rsidRPr="003E3A26">
        <w:rPr>
          <w:rFonts w:ascii="Calibri" w:hAnsi="Calibri"/>
          <w:szCs w:val="20"/>
        </w:rPr>
        <w:t xml:space="preserve"> are maintained.</w:t>
      </w:r>
    </w:p>
    <w:p w14:paraId="6B5801C5" w14:textId="77777777" w:rsidR="00994703" w:rsidRPr="00994703" w:rsidRDefault="00994703" w:rsidP="00994703">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6B5801C6"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Provide work for the classes of absent colleagues if work has not been set.</w:t>
      </w:r>
    </w:p>
    <w:p w14:paraId="6B5801C7"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C8" w14:textId="77777777"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Manage the departmental allocation of funds.</w:t>
      </w:r>
    </w:p>
    <w:p w14:paraId="6B5801C9" w14:textId="77777777" w:rsidR="00994703" w:rsidRPr="00994703" w:rsidRDefault="00994703" w:rsidP="00994703">
      <w:pPr>
        <w:numPr>
          <w:ilvl w:val="12"/>
          <w:numId w:val="0"/>
        </w:numPr>
        <w:tabs>
          <w:tab w:val="left" w:pos="1080"/>
        </w:tabs>
        <w:overflowPunct w:val="0"/>
        <w:autoSpaceDE w:val="0"/>
        <w:autoSpaceDN w:val="0"/>
        <w:adjustRightInd w:val="0"/>
        <w:textAlignment w:val="baseline"/>
        <w:rPr>
          <w:rFonts w:ascii="Calibri" w:hAnsi="Calibri"/>
          <w:szCs w:val="20"/>
        </w:rPr>
      </w:pPr>
    </w:p>
    <w:p w14:paraId="6B5801CA" w14:textId="36A7BC7D" w:rsidR="00994703" w:rsidRPr="00994703" w:rsidRDefault="00994703" w:rsidP="00994703">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994703">
        <w:rPr>
          <w:rFonts w:ascii="Calibri" w:hAnsi="Calibri"/>
          <w:szCs w:val="20"/>
        </w:rPr>
        <w:t xml:space="preserve">Ensure department contributes to careers provision with reference to </w:t>
      </w:r>
      <w:r w:rsidR="0003071A">
        <w:rPr>
          <w:rFonts w:ascii="Calibri" w:hAnsi="Calibri"/>
          <w:szCs w:val="20"/>
        </w:rPr>
        <w:t>MFL</w:t>
      </w:r>
      <w:r w:rsidRPr="00994703">
        <w:rPr>
          <w:rFonts w:ascii="Calibri" w:hAnsi="Calibri"/>
          <w:szCs w:val="20"/>
        </w:rPr>
        <w:t xml:space="preserve"> post-16.</w:t>
      </w:r>
    </w:p>
    <w:p w14:paraId="6B5801CB" w14:textId="77777777" w:rsidR="00994703" w:rsidRPr="00994703" w:rsidRDefault="00994703" w:rsidP="00994703">
      <w:pPr>
        <w:tabs>
          <w:tab w:val="left" w:pos="1080"/>
          <w:tab w:val="left" w:pos="1440"/>
        </w:tabs>
        <w:overflowPunct w:val="0"/>
        <w:autoSpaceDE w:val="0"/>
        <w:autoSpaceDN w:val="0"/>
        <w:adjustRightInd w:val="0"/>
        <w:ind w:left="1440"/>
        <w:textAlignment w:val="baseline"/>
        <w:rPr>
          <w:rFonts w:ascii="Calibri" w:hAnsi="Calibri"/>
          <w:szCs w:val="20"/>
        </w:rPr>
      </w:pPr>
    </w:p>
    <w:p w14:paraId="6B5801CC" w14:textId="7C58AF94" w:rsidR="00994703" w:rsidRPr="00694334" w:rsidRDefault="00994703" w:rsidP="00694334">
      <w:pPr>
        <w:numPr>
          <w:ilvl w:val="0"/>
          <w:numId w:val="32"/>
        </w:numPr>
        <w:overflowPunct w:val="0"/>
        <w:autoSpaceDE w:val="0"/>
        <w:autoSpaceDN w:val="0"/>
        <w:adjustRightInd w:val="0"/>
        <w:textAlignment w:val="baseline"/>
        <w:rPr>
          <w:rFonts w:ascii="Calibri" w:hAnsi="Calibri"/>
          <w:szCs w:val="20"/>
        </w:rPr>
      </w:pPr>
      <w:r w:rsidRPr="00994703">
        <w:rPr>
          <w:rFonts w:ascii="Calibri" w:hAnsi="Calibri"/>
          <w:szCs w:val="20"/>
        </w:rPr>
        <w:t xml:space="preserve">Oversight of behaviour and maintaining high standards across the </w:t>
      </w:r>
      <w:r w:rsidR="0003071A">
        <w:rPr>
          <w:rFonts w:ascii="Calibri" w:hAnsi="Calibri"/>
          <w:szCs w:val="20"/>
        </w:rPr>
        <w:t>MFL</w:t>
      </w:r>
      <w:r w:rsidRPr="00694334">
        <w:rPr>
          <w:rFonts w:ascii="Calibri" w:hAnsi="Calibri"/>
          <w:szCs w:val="20"/>
        </w:rPr>
        <w:t xml:space="preserve"> department in conjunction with the school behaviour policy. </w:t>
      </w:r>
    </w:p>
    <w:p w14:paraId="6B5801CD" w14:textId="77777777" w:rsidR="00994703" w:rsidRPr="00994703" w:rsidRDefault="00994703" w:rsidP="00994703">
      <w:pPr>
        <w:overflowPunct w:val="0"/>
        <w:autoSpaceDE w:val="0"/>
        <w:autoSpaceDN w:val="0"/>
        <w:adjustRightInd w:val="0"/>
        <w:ind w:left="720"/>
        <w:textAlignment w:val="baseline"/>
        <w:rPr>
          <w:rFonts w:ascii="Calibri" w:hAnsi="Calibri"/>
          <w:szCs w:val="20"/>
        </w:rPr>
      </w:pPr>
    </w:p>
    <w:p w14:paraId="6B5801CE" w14:textId="77777777" w:rsidR="00994703" w:rsidRPr="00994703" w:rsidRDefault="00994703" w:rsidP="00994703">
      <w:pPr>
        <w:numPr>
          <w:ilvl w:val="0"/>
          <w:numId w:val="32"/>
        </w:numPr>
        <w:overflowPunct w:val="0"/>
        <w:autoSpaceDE w:val="0"/>
        <w:autoSpaceDN w:val="0"/>
        <w:adjustRightInd w:val="0"/>
        <w:textAlignment w:val="baseline"/>
        <w:rPr>
          <w:rFonts w:ascii="Calibri" w:hAnsi="Calibri"/>
          <w:szCs w:val="20"/>
        </w:rPr>
      </w:pPr>
      <w:r w:rsidRPr="00994703">
        <w:rPr>
          <w:rFonts w:ascii="Calibri" w:hAnsi="Calibri"/>
          <w:szCs w:val="20"/>
        </w:rPr>
        <w:t xml:space="preserve">Other </w:t>
      </w:r>
      <w:r w:rsidRPr="00994703">
        <w:rPr>
          <w:rFonts w:ascii="Calibri" w:hAnsi="Calibri" w:cs="Arial"/>
          <w:szCs w:val="20"/>
        </w:rPr>
        <w:t>duties deemed suitable by the Headteacher that are commensurate to the TLR.</w:t>
      </w:r>
    </w:p>
    <w:p w14:paraId="6B5801CF" w14:textId="77777777" w:rsidR="00994703" w:rsidRPr="00994703" w:rsidRDefault="00994703" w:rsidP="00994703">
      <w:pPr>
        <w:overflowPunct w:val="0"/>
        <w:autoSpaceDE w:val="0"/>
        <w:autoSpaceDN w:val="0"/>
        <w:adjustRightInd w:val="0"/>
        <w:ind w:left="1440"/>
        <w:textAlignment w:val="baseline"/>
        <w:rPr>
          <w:rFonts w:ascii="Calibri" w:hAnsi="Calibri"/>
          <w:szCs w:val="20"/>
        </w:rPr>
      </w:pPr>
    </w:p>
    <w:p w14:paraId="6B5801D0" w14:textId="77777777" w:rsidR="00994703" w:rsidRPr="00994703" w:rsidRDefault="00994703" w:rsidP="00994703">
      <w:pPr>
        <w:tabs>
          <w:tab w:val="left" w:pos="1080"/>
          <w:tab w:val="left" w:pos="1440"/>
        </w:tabs>
        <w:overflowPunct w:val="0"/>
        <w:autoSpaceDE w:val="0"/>
        <w:autoSpaceDN w:val="0"/>
        <w:adjustRightInd w:val="0"/>
        <w:ind w:left="1440"/>
        <w:textAlignment w:val="baseline"/>
        <w:rPr>
          <w:rFonts w:ascii="Calibri" w:hAnsi="Calibri"/>
          <w:szCs w:val="20"/>
        </w:rPr>
      </w:pPr>
    </w:p>
    <w:p w14:paraId="6B5801D1" w14:textId="77777777" w:rsidR="00994703" w:rsidRPr="00994703" w:rsidRDefault="00994703" w:rsidP="00994703">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B5801D2"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6B5801D3"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6B5801D4"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6"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7"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8"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9"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B"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C"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D" w14:textId="77777777" w:rsidR="00023E7B" w:rsidRPr="00994703"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6B5801DE" w14:textId="77777777" w:rsidR="00397F6D" w:rsidRDefault="00397F6D" w:rsidP="00F65DED">
      <w:pPr>
        <w:jc w:val="center"/>
        <w:rPr>
          <w:rFonts w:ascii="Calibri" w:eastAsia="Calibri" w:hAnsi="Calibri" w:cs="Arial"/>
          <w:b/>
          <w:lang w:eastAsia="en-US"/>
        </w:rPr>
      </w:pPr>
    </w:p>
    <w:p w14:paraId="6B5801DF" w14:textId="77777777" w:rsidR="00397F6D" w:rsidRDefault="00397F6D" w:rsidP="00F65DED">
      <w:pPr>
        <w:jc w:val="center"/>
        <w:rPr>
          <w:rFonts w:ascii="Calibri" w:eastAsia="Calibri" w:hAnsi="Calibri" w:cs="Arial"/>
          <w:b/>
          <w:lang w:eastAsia="en-US"/>
        </w:rPr>
      </w:pPr>
    </w:p>
    <w:p w14:paraId="6B5801E0" w14:textId="77777777" w:rsidR="00081410" w:rsidRDefault="00081410" w:rsidP="00F65DED">
      <w:pPr>
        <w:jc w:val="center"/>
        <w:rPr>
          <w:rFonts w:ascii="Calibri" w:eastAsia="Calibri" w:hAnsi="Calibri" w:cs="Arial"/>
          <w:b/>
          <w:lang w:eastAsia="en-US"/>
        </w:rPr>
      </w:pPr>
    </w:p>
    <w:p w14:paraId="6B5801E1" w14:textId="77777777" w:rsidR="00081410" w:rsidRDefault="00081410" w:rsidP="00F65DED">
      <w:pPr>
        <w:jc w:val="center"/>
        <w:rPr>
          <w:rFonts w:ascii="Calibri" w:eastAsia="Calibri" w:hAnsi="Calibri" w:cs="Arial"/>
          <w:b/>
          <w:lang w:eastAsia="en-US"/>
        </w:rPr>
      </w:pPr>
    </w:p>
    <w:p w14:paraId="6B5801E2" w14:textId="77777777" w:rsidR="003E3A26" w:rsidRDefault="003E3A26" w:rsidP="00F65DED">
      <w:pPr>
        <w:jc w:val="center"/>
        <w:rPr>
          <w:rFonts w:ascii="Calibri" w:eastAsia="Calibri" w:hAnsi="Calibri" w:cs="Arial"/>
          <w:b/>
          <w:lang w:eastAsia="en-US"/>
        </w:rPr>
      </w:pPr>
    </w:p>
    <w:p w14:paraId="6B5801E3" w14:textId="77777777" w:rsidR="003E3A26" w:rsidRDefault="003E3A26" w:rsidP="00F65DED">
      <w:pPr>
        <w:jc w:val="center"/>
        <w:rPr>
          <w:rFonts w:ascii="Calibri" w:eastAsia="Calibri" w:hAnsi="Calibri" w:cs="Arial"/>
          <w:b/>
          <w:lang w:eastAsia="en-US"/>
        </w:rPr>
      </w:pPr>
    </w:p>
    <w:p w14:paraId="6B5801E4" w14:textId="77777777" w:rsidR="00081410" w:rsidRDefault="00081410" w:rsidP="00F65DED">
      <w:pPr>
        <w:jc w:val="center"/>
        <w:rPr>
          <w:rFonts w:ascii="Calibri" w:eastAsia="Calibri" w:hAnsi="Calibri" w:cs="Arial"/>
          <w:b/>
          <w:lang w:eastAsia="en-US"/>
        </w:rPr>
      </w:pPr>
    </w:p>
    <w:p w14:paraId="6B5801E5" w14:textId="77777777" w:rsidR="007E732C" w:rsidRDefault="007E732C" w:rsidP="00F65DED">
      <w:pPr>
        <w:jc w:val="center"/>
        <w:rPr>
          <w:rFonts w:ascii="Calibri" w:hAnsi="Calibri" w:cs="Calibri"/>
          <w:b/>
          <w:bCs/>
          <w:iCs/>
          <w:sz w:val="36"/>
          <w:szCs w:val="20"/>
        </w:rPr>
      </w:pPr>
    </w:p>
    <w:p w14:paraId="6B5801E6" w14:textId="77777777" w:rsidR="00F65DED" w:rsidRPr="003E3A26" w:rsidRDefault="00F65DED" w:rsidP="00F65DED">
      <w:pPr>
        <w:jc w:val="center"/>
        <w:rPr>
          <w:rFonts w:ascii="Calibri" w:hAnsi="Calibri" w:cs="Calibri"/>
          <w:b/>
          <w:bCs/>
          <w:iCs/>
          <w:sz w:val="36"/>
          <w:szCs w:val="20"/>
        </w:rPr>
      </w:pPr>
      <w:r w:rsidRPr="003E3A26">
        <w:rPr>
          <w:rFonts w:ascii="Calibri" w:hAnsi="Calibri" w:cs="Calibri"/>
          <w:b/>
          <w:bCs/>
          <w:iCs/>
          <w:sz w:val="36"/>
          <w:szCs w:val="20"/>
        </w:rPr>
        <w:lastRenderedPageBreak/>
        <w:t xml:space="preserve">Person Specification:  </w:t>
      </w:r>
      <w:r w:rsidR="00397F6D" w:rsidRPr="003E3A26">
        <w:rPr>
          <w:rFonts w:ascii="Calibri" w:hAnsi="Calibri" w:cs="Calibri"/>
          <w:b/>
          <w:bCs/>
          <w:iCs/>
          <w:sz w:val="36"/>
          <w:szCs w:val="20"/>
        </w:rPr>
        <w:t>Head of Department</w:t>
      </w:r>
    </w:p>
    <w:p w14:paraId="6B5801E7" w14:textId="77777777" w:rsidR="00081410" w:rsidRPr="00C12F1D" w:rsidRDefault="00081410" w:rsidP="00F65DED">
      <w:pPr>
        <w:jc w:val="center"/>
        <w:rPr>
          <w:rFonts w:ascii="Calibri" w:eastAsia="Calibri" w:hAnsi="Calibri" w:cs="Arial"/>
          <w:b/>
          <w:lang w:eastAsia="en-US"/>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gridCol w:w="1560"/>
      </w:tblGrid>
      <w:tr w:rsidR="00F65DED" w:rsidRPr="00C12F1D" w14:paraId="6B5801EC" w14:textId="77777777" w:rsidTr="003E3A26">
        <w:tc>
          <w:tcPr>
            <w:tcW w:w="8363" w:type="dxa"/>
            <w:shd w:val="clear" w:color="auto" w:fill="auto"/>
          </w:tcPr>
          <w:p w14:paraId="6B5801E8" w14:textId="77777777" w:rsidR="00F65DED" w:rsidRPr="00C12F1D" w:rsidRDefault="00F65DED" w:rsidP="00E6023C">
            <w:pPr>
              <w:rPr>
                <w:rFonts w:ascii="Calibri" w:eastAsia="Calibri" w:hAnsi="Calibri" w:cs="Arial"/>
                <w:b/>
                <w:lang w:eastAsia="en-US"/>
              </w:rPr>
            </w:pPr>
          </w:p>
          <w:p w14:paraId="6B5801E9" w14:textId="77777777" w:rsidR="00F65DED" w:rsidRPr="00C12F1D" w:rsidRDefault="00F65DED" w:rsidP="00E6023C">
            <w:pPr>
              <w:rPr>
                <w:rFonts w:ascii="Calibri" w:eastAsia="Calibri" w:hAnsi="Calibri" w:cs="Arial"/>
                <w:b/>
                <w:lang w:eastAsia="en-US"/>
              </w:rPr>
            </w:pPr>
            <w:r w:rsidRPr="00C12F1D">
              <w:rPr>
                <w:rFonts w:ascii="Calibri" w:eastAsia="Calibri" w:hAnsi="Calibri" w:cs="Arial"/>
                <w:b/>
                <w:lang w:eastAsia="en-US"/>
              </w:rPr>
              <w:t>Criteria</w:t>
            </w:r>
          </w:p>
        </w:tc>
        <w:tc>
          <w:tcPr>
            <w:tcW w:w="1560" w:type="dxa"/>
            <w:shd w:val="clear" w:color="auto" w:fill="auto"/>
          </w:tcPr>
          <w:p w14:paraId="6B5801EA" w14:textId="77777777" w:rsidR="00F65DED" w:rsidRPr="00C12F1D" w:rsidRDefault="00F65DED" w:rsidP="00397F6D">
            <w:pPr>
              <w:jc w:val="center"/>
              <w:rPr>
                <w:rFonts w:ascii="Calibri" w:eastAsia="Calibri" w:hAnsi="Calibri" w:cs="Arial"/>
                <w:b/>
                <w:lang w:eastAsia="en-US"/>
              </w:rPr>
            </w:pPr>
            <w:r w:rsidRPr="00C12F1D">
              <w:rPr>
                <w:rFonts w:ascii="Calibri" w:eastAsia="Calibri" w:hAnsi="Calibri" w:cs="Arial"/>
                <w:b/>
                <w:lang w:eastAsia="en-US"/>
              </w:rPr>
              <w:t>Essential (E) or</w:t>
            </w:r>
          </w:p>
          <w:p w14:paraId="6B5801EB" w14:textId="77777777" w:rsidR="00F65DED" w:rsidRPr="00C12F1D" w:rsidRDefault="00F65DED" w:rsidP="00397F6D">
            <w:pPr>
              <w:jc w:val="center"/>
              <w:rPr>
                <w:rFonts w:ascii="Calibri" w:eastAsia="Calibri" w:hAnsi="Calibri" w:cs="Arial"/>
                <w:b/>
                <w:lang w:eastAsia="en-US"/>
              </w:rPr>
            </w:pPr>
            <w:r w:rsidRPr="00C12F1D">
              <w:rPr>
                <w:rFonts w:ascii="Calibri" w:eastAsia="Calibri" w:hAnsi="Calibri" w:cs="Arial"/>
                <w:b/>
                <w:lang w:eastAsia="en-US"/>
              </w:rPr>
              <w:t>Desirable (D)</w:t>
            </w:r>
          </w:p>
        </w:tc>
      </w:tr>
      <w:tr w:rsidR="00F65DED" w:rsidRPr="00C12F1D" w14:paraId="6B5801F7" w14:textId="77777777" w:rsidTr="003E3A26">
        <w:tc>
          <w:tcPr>
            <w:tcW w:w="8363" w:type="dxa"/>
            <w:shd w:val="clear" w:color="auto" w:fill="auto"/>
          </w:tcPr>
          <w:p w14:paraId="6B5801ED" w14:textId="77777777" w:rsidR="00F65DED" w:rsidRPr="00C12F1D" w:rsidRDefault="00F65DED" w:rsidP="00E6023C">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6B5801EE" w14:textId="77777777" w:rsidR="00F65DED" w:rsidRPr="00C12F1D" w:rsidRDefault="00F65DED" w:rsidP="00F65DED">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6B5801EF" w14:textId="77777777" w:rsidR="00F65DED" w:rsidRPr="00C12F1D" w:rsidRDefault="00F65DED" w:rsidP="00F65DED">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6B5801F0" w14:textId="77777777" w:rsidR="00F65DED" w:rsidRPr="00C12F1D" w:rsidRDefault="00F65DED" w:rsidP="00F65DED">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6B5801F1" w14:textId="77777777" w:rsidR="00F65DED" w:rsidRPr="00C12F1D" w:rsidRDefault="00F65DED" w:rsidP="00F65DED">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560" w:type="dxa"/>
            <w:shd w:val="clear" w:color="auto" w:fill="auto"/>
          </w:tcPr>
          <w:p w14:paraId="6B5801F2" w14:textId="77777777" w:rsidR="00F65DED" w:rsidRPr="00C12F1D" w:rsidRDefault="00F65DED" w:rsidP="006B6226">
            <w:pPr>
              <w:jc w:val="center"/>
              <w:rPr>
                <w:rFonts w:ascii="Calibri" w:eastAsia="Calibri" w:hAnsi="Calibri" w:cs="Arial"/>
                <w:b/>
                <w:sz w:val="22"/>
                <w:szCs w:val="22"/>
                <w:lang w:eastAsia="en-US"/>
              </w:rPr>
            </w:pPr>
          </w:p>
          <w:p w14:paraId="6B5801F3"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1F4"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1F5"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1F6"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F65DED" w:rsidRPr="00C12F1D" w14:paraId="6B5801FF" w14:textId="77777777" w:rsidTr="003E3A26">
        <w:tc>
          <w:tcPr>
            <w:tcW w:w="8363" w:type="dxa"/>
            <w:shd w:val="clear" w:color="auto" w:fill="auto"/>
          </w:tcPr>
          <w:p w14:paraId="6B5801F8" w14:textId="77777777" w:rsidR="00F65DED" w:rsidRPr="00C12F1D" w:rsidRDefault="00F65DED" w:rsidP="00E6023C">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6B5801F9" w14:textId="77777777" w:rsidR="00F65DED" w:rsidRPr="00C12F1D" w:rsidRDefault="00F65DED" w:rsidP="00F65DED">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6B5801FA" w14:textId="77777777" w:rsidR="00F65DED" w:rsidRPr="00C12F1D" w:rsidRDefault="00F65DED" w:rsidP="00F65DED">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560" w:type="dxa"/>
            <w:shd w:val="clear" w:color="auto" w:fill="auto"/>
          </w:tcPr>
          <w:p w14:paraId="6B5801FB" w14:textId="77777777" w:rsidR="00F65DED" w:rsidRPr="00C12F1D" w:rsidRDefault="00F65DED" w:rsidP="006B6226">
            <w:pPr>
              <w:jc w:val="center"/>
              <w:rPr>
                <w:rFonts w:ascii="Calibri" w:eastAsia="Calibri" w:hAnsi="Calibri" w:cs="Arial"/>
                <w:b/>
                <w:sz w:val="22"/>
                <w:szCs w:val="22"/>
                <w:lang w:eastAsia="en-US"/>
              </w:rPr>
            </w:pPr>
          </w:p>
          <w:p w14:paraId="6B5801FC"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1FD"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1FE" w14:textId="77777777" w:rsidR="00F65DED" w:rsidRPr="00C12F1D" w:rsidRDefault="00F65DED" w:rsidP="006B6226">
            <w:pPr>
              <w:jc w:val="center"/>
              <w:rPr>
                <w:rFonts w:ascii="Calibri" w:eastAsia="Calibri" w:hAnsi="Calibri" w:cs="Arial"/>
                <w:b/>
                <w:sz w:val="22"/>
                <w:szCs w:val="22"/>
                <w:lang w:eastAsia="en-US"/>
              </w:rPr>
            </w:pPr>
          </w:p>
        </w:tc>
      </w:tr>
      <w:tr w:rsidR="00F65DED" w:rsidRPr="00C12F1D" w14:paraId="6B580214" w14:textId="77777777" w:rsidTr="003E3A26">
        <w:tc>
          <w:tcPr>
            <w:tcW w:w="8363" w:type="dxa"/>
            <w:shd w:val="clear" w:color="auto" w:fill="auto"/>
          </w:tcPr>
          <w:p w14:paraId="6B580200" w14:textId="77777777" w:rsidR="00F65DED" w:rsidRPr="00C12F1D" w:rsidRDefault="00F65DED" w:rsidP="00E6023C">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B580201" w14:textId="77777777" w:rsidR="00F65DED" w:rsidRPr="00C12F1D" w:rsidRDefault="00F65DED" w:rsidP="00F65DED">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6B580202" w14:textId="77777777" w:rsidR="00F65DED" w:rsidRPr="00C12F1D" w:rsidRDefault="00F65DED" w:rsidP="00F65DED">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6B580203" w14:textId="77777777" w:rsidR="00F65DED" w:rsidRPr="00C12F1D" w:rsidRDefault="00F65DED" w:rsidP="00F65DED">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6B580204" w14:textId="77777777" w:rsidR="00F65DED" w:rsidRPr="00C12F1D" w:rsidRDefault="00F65DED" w:rsidP="00F65DED">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6B580205" w14:textId="77777777" w:rsidR="00F65DED" w:rsidRPr="00C12F1D" w:rsidRDefault="00F65DED" w:rsidP="00F65DED">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B580206" w14:textId="77777777" w:rsidR="00F65DED" w:rsidRPr="00C12F1D" w:rsidRDefault="00F65DED" w:rsidP="00F65DED">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6B580207" w14:textId="77777777" w:rsidR="00F65DED" w:rsidRPr="00C12F1D" w:rsidRDefault="00F65DED" w:rsidP="00F65DED">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560" w:type="dxa"/>
            <w:shd w:val="clear" w:color="auto" w:fill="auto"/>
          </w:tcPr>
          <w:p w14:paraId="6B580208" w14:textId="77777777" w:rsidR="00F65DED" w:rsidRPr="00C12F1D" w:rsidRDefault="00F65DED" w:rsidP="006B6226">
            <w:pPr>
              <w:jc w:val="center"/>
              <w:rPr>
                <w:rFonts w:ascii="Calibri" w:eastAsia="Calibri" w:hAnsi="Calibri" w:cs="Arial"/>
                <w:b/>
                <w:sz w:val="22"/>
                <w:szCs w:val="22"/>
                <w:lang w:eastAsia="en-US"/>
              </w:rPr>
            </w:pPr>
          </w:p>
          <w:p w14:paraId="6B580209"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0A"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0B" w14:textId="77777777" w:rsidR="00F65DED" w:rsidRPr="00C12F1D" w:rsidRDefault="00F65DED" w:rsidP="006B6226">
            <w:pPr>
              <w:jc w:val="center"/>
              <w:rPr>
                <w:rFonts w:ascii="Calibri" w:eastAsia="Calibri" w:hAnsi="Calibri" w:cs="Arial"/>
                <w:b/>
                <w:sz w:val="22"/>
                <w:szCs w:val="22"/>
                <w:lang w:eastAsia="en-US"/>
              </w:rPr>
            </w:pPr>
          </w:p>
          <w:p w14:paraId="6B58020C"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0D"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0E"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6B58020F" w14:textId="77777777" w:rsidR="00F65DED" w:rsidRPr="00C12F1D" w:rsidRDefault="00F65DED" w:rsidP="006B6226">
            <w:pPr>
              <w:jc w:val="center"/>
              <w:rPr>
                <w:rFonts w:ascii="Calibri" w:eastAsia="Calibri" w:hAnsi="Calibri" w:cs="Arial"/>
                <w:b/>
                <w:sz w:val="22"/>
                <w:szCs w:val="22"/>
                <w:lang w:eastAsia="en-US"/>
              </w:rPr>
            </w:pPr>
          </w:p>
          <w:p w14:paraId="6B580210"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6B580211" w14:textId="77777777" w:rsidR="00F65DED" w:rsidRPr="00C12F1D" w:rsidRDefault="00F65DED" w:rsidP="006B6226">
            <w:pPr>
              <w:jc w:val="center"/>
              <w:rPr>
                <w:rFonts w:ascii="Calibri" w:eastAsia="Calibri" w:hAnsi="Calibri" w:cs="Arial"/>
                <w:b/>
                <w:sz w:val="22"/>
                <w:szCs w:val="22"/>
                <w:lang w:eastAsia="en-US"/>
              </w:rPr>
            </w:pPr>
          </w:p>
          <w:p w14:paraId="6B580212"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6B580213" w14:textId="77777777" w:rsidR="00F65DED" w:rsidRPr="00C12F1D" w:rsidRDefault="00F65DED" w:rsidP="006B6226">
            <w:pPr>
              <w:jc w:val="center"/>
              <w:rPr>
                <w:rFonts w:ascii="Calibri" w:eastAsia="Calibri" w:hAnsi="Calibri" w:cs="Arial"/>
                <w:b/>
                <w:sz w:val="22"/>
                <w:szCs w:val="22"/>
                <w:lang w:eastAsia="en-US"/>
              </w:rPr>
            </w:pPr>
          </w:p>
        </w:tc>
      </w:tr>
      <w:tr w:rsidR="00F65DED" w:rsidRPr="00C12F1D" w14:paraId="6B58021F" w14:textId="77777777" w:rsidTr="003E3A26">
        <w:tc>
          <w:tcPr>
            <w:tcW w:w="8363" w:type="dxa"/>
            <w:shd w:val="clear" w:color="auto" w:fill="auto"/>
          </w:tcPr>
          <w:p w14:paraId="6B580215" w14:textId="77777777" w:rsidR="00F65DED" w:rsidRPr="00C12F1D" w:rsidRDefault="00F65DED" w:rsidP="00E6023C">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6B580216" w14:textId="77777777" w:rsidR="00F65DED" w:rsidRPr="00C12F1D" w:rsidRDefault="00F65DED" w:rsidP="00F65DED">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B580217" w14:textId="77777777" w:rsidR="00F65DED" w:rsidRPr="00C12F1D" w:rsidRDefault="00F65DED" w:rsidP="00F65DED">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6B580218" w14:textId="77777777" w:rsidR="00F65DED" w:rsidRPr="00C12F1D" w:rsidRDefault="00F65DED" w:rsidP="00F65DED">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6B580219" w14:textId="77777777" w:rsidR="00F65DED" w:rsidRPr="00C12F1D" w:rsidRDefault="00F65DED" w:rsidP="00E6023C">
            <w:pPr>
              <w:autoSpaceDE w:val="0"/>
              <w:autoSpaceDN w:val="0"/>
              <w:adjustRightInd w:val="0"/>
              <w:ind w:left="360"/>
              <w:rPr>
                <w:rFonts w:ascii="Calibri" w:eastAsia="Calibri" w:hAnsi="Calibri" w:cs="Arial"/>
                <w:b/>
                <w:sz w:val="22"/>
                <w:szCs w:val="22"/>
                <w:lang w:eastAsia="en-US"/>
              </w:rPr>
            </w:pPr>
          </w:p>
        </w:tc>
        <w:tc>
          <w:tcPr>
            <w:tcW w:w="1560" w:type="dxa"/>
            <w:shd w:val="clear" w:color="auto" w:fill="auto"/>
          </w:tcPr>
          <w:p w14:paraId="6B58021A" w14:textId="77777777" w:rsidR="00F65DED" w:rsidRPr="00C12F1D" w:rsidRDefault="00F65DED" w:rsidP="006B6226">
            <w:pPr>
              <w:jc w:val="center"/>
              <w:rPr>
                <w:rFonts w:ascii="Calibri" w:eastAsia="Calibri" w:hAnsi="Calibri" w:cs="Arial"/>
                <w:b/>
                <w:sz w:val="22"/>
                <w:szCs w:val="22"/>
                <w:lang w:eastAsia="en-US"/>
              </w:rPr>
            </w:pPr>
          </w:p>
          <w:p w14:paraId="6B58021B"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1C" w14:textId="77777777" w:rsidR="00F65DED" w:rsidRPr="00C12F1D" w:rsidRDefault="00F65DED" w:rsidP="006B6226">
            <w:pPr>
              <w:jc w:val="center"/>
              <w:rPr>
                <w:rFonts w:ascii="Calibri" w:eastAsia="Calibri" w:hAnsi="Calibri" w:cs="Arial"/>
                <w:b/>
                <w:sz w:val="22"/>
                <w:szCs w:val="22"/>
                <w:lang w:eastAsia="en-US"/>
              </w:rPr>
            </w:pPr>
          </w:p>
          <w:p w14:paraId="6B58021D"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1E"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F65DED" w:rsidRPr="00C12F1D" w14:paraId="6B580229" w14:textId="77777777" w:rsidTr="003E3A26">
        <w:tc>
          <w:tcPr>
            <w:tcW w:w="8363" w:type="dxa"/>
            <w:shd w:val="clear" w:color="auto" w:fill="auto"/>
          </w:tcPr>
          <w:p w14:paraId="6B580220" w14:textId="77777777" w:rsidR="00F65DED" w:rsidRPr="00C12F1D" w:rsidRDefault="00F65DED" w:rsidP="00E6023C">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6B580221" w14:textId="77777777" w:rsidR="00F65DED" w:rsidRPr="00C12F1D" w:rsidRDefault="00F65DED" w:rsidP="00F65DED">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6B580222" w14:textId="77777777" w:rsidR="00F65DED" w:rsidRPr="00C12F1D" w:rsidRDefault="00F65DED" w:rsidP="00F65DED">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B580223" w14:textId="77777777" w:rsidR="00F65DED" w:rsidRPr="00C12F1D" w:rsidRDefault="00F65DED" w:rsidP="00F65DED">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560" w:type="dxa"/>
            <w:shd w:val="clear" w:color="auto" w:fill="auto"/>
          </w:tcPr>
          <w:p w14:paraId="6B580224" w14:textId="77777777" w:rsidR="00F65DED" w:rsidRPr="00C12F1D" w:rsidRDefault="00F65DED" w:rsidP="006B6226">
            <w:pPr>
              <w:jc w:val="center"/>
              <w:rPr>
                <w:rFonts w:ascii="Calibri" w:eastAsia="Calibri" w:hAnsi="Calibri" w:cs="Arial"/>
                <w:b/>
                <w:sz w:val="22"/>
                <w:szCs w:val="22"/>
                <w:lang w:eastAsia="en-US"/>
              </w:rPr>
            </w:pPr>
          </w:p>
          <w:p w14:paraId="6B580225"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26"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27" w14:textId="77777777" w:rsidR="00F65DED" w:rsidRPr="00C12F1D" w:rsidRDefault="00F65DED" w:rsidP="006B6226">
            <w:pPr>
              <w:jc w:val="center"/>
              <w:rPr>
                <w:rFonts w:ascii="Calibri" w:eastAsia="Calibri" w:hAnsi="Calibri" w:cs="Arial"/>
                <w:b/>
                <w:sz w:val="22"/>
                <w:szCs w:val="22"/>
                <w:lang w:eastAsia="en-US"/>
              </w:rPr>
            </w:pPr>
          </w:p>
          <w:p w14:paraId="6B580228"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F65DED" w:rsidRPr="00C12F1D" w14:paraId="6B58023D" w14:textId="77777777" w:rsidTr="003E3A26">
        <w:tc>
          <w:tcPr>
            <w:tcW w:w="8363" w:type="dxa"/>
            <w:shd w:val="clear" w:color="auto" w:fill="auto"/>
          </w:tcPr>
          <w:p w14:paraId="6B58022A" w14:textId="77777777" w:rsidR="00F65DED" w:rsidRPr="00C12F1D" w:rsidRDefault="00F65DED" w:rsidP="00E6023C">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6B58022B"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6B58022C"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6B58022D"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6B58022E"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6B58022F"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6B580230"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6B580231" w14:textId="77777777" w:rsidR="00F65DED" w:rsidRPr="00C12F1D" w:rsidRDefault="00F65DED" w:rsidP="00F65DED">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6B580232" w14:textId="77777777" w:rsidR="00F65DED" w:rsidRPr="00C12F1D" w:rsidRDefault="00F65DED" w:rsidP="00F65DED">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560" w:type="dxa"/>
            <w:shd w:val="clear" w:color="auto" w:fill="auto"/>
          </w:tcPr>
          <w:p w14:paraId="6B580233" w14:textId="77777777" w:rsidR="00F65DED" w:rsidRPr="00C12F1D" w:rsidRDefault="00F65DED" w:rsidP="006B6226">
            <w:pPr>
              <w:jc w:val="center"/>
              <w:rPr>
                <w:rFonts w:ascii="Calibri" w:eastAsia="Calibri" w:hAnsi="Calibri" w:cs="Arial"/>
                <w:b/>
                <w:sz w:val="22"/>
                <w:szCs w:val="22"/>
                <w:lang w:eastAsia="en-US"/>
              </w:rPr>
            </w:pPr>
          </w:p>
          <w:p w14:paraId="6B580234"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35"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36" w14:textId="77777777" w:rsidR="00F65DED" w:rsidRPr="00C12F1D" w:rsidRDefault="00F65DED" w:rsidP="006B6226">
            <w:pPr>
              <w:jc w:val="center"/>
              <w:rPr>
                <w:rFonts w:ascii="Calibri" w:eastAsia="Calibri" w:hAnsi="Calibri" w:cs="Arial"/>
                <w:b/>
                <w:sz w:val="22"/>
                <w:szCs w:val="22"/>
                <w:lang w:eastAsia="en-US"/>
              </w:rPr>
            </w:pPr>
          </w:p>
          <w:p w14:paraId="6B580237"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6B580238"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39"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3A"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3B"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B58023C" w14:textId="77777777" w:rsidR="00F65DED" w:rsidRPr="00C12F1D" w:rsidRDefault="00F65DED" w:rsidP="006B6226">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6B58023E" w14:textId="77777777" w:rsidR="003379B6" w:rsidRDefault="003379B6" w:rsidP="00397F6D">
      <w:pPr>
        <w:rPr>
          <w:rFonts w:ascii="Calibri" w:hAnsi="Calibri" w:cs="Arial"/>
          <w:color w:val="000000"/>
          <w:sz w:val="22"/>
          <w:szCs w:val="22"/>
        </w:rPr>
      </w:pPr>
    </w:p>
    <w:p w14:paraId="6B58023F" w14:textId="77777777" w:rsidR="00397F6D" w:rsidRDefault="00397F6D" w:rsidP="00397F6D">
      <w:pPr>
        <w:rPr>
          <w:rFonts w:ascii="Calibri" w:hAnsi="Calibri" w:cs="Arial"/>
          <w:color w:val="000000"/>
          <w:sz w:val="22"/>
          <w:szCs w:val="22"/>
        </w:rPr>
      </w:pPr>
    </w:p>
    <w:p w14:paraId="6B580240" w14:textId="77777777" w:rsidR="00397F6D" w:rsidRDefault="00397F6D" w:rsidP="00397F6D">
      <w:pPr>
        <w:rPr>
          <w:rFonts w:ascii="Calibri" w:hAnsi="Calibri" w:cs="Arial"/>
          <w:color w:val="000000"/>
          <w:sz w:val="22"/>
          <w:szCs w:val="22"/>
        </w:rPr>
      </w:pPr>
    </w:p>
    <w:p w14:paraId="6B580241" w14:textId="77777777" w:rsidR="00397F6D" w:rsidRDefault="00397F6D" w:rsidP="00397F6D">
      <w:pPr>
        <w:rPr>
          <w:rFonts w:ascii="Calibri" w:hAnsi="Calibri" w:cs="Arial"/>
          <w:color w:val="000000"/>
          <w:sz w:val="22"/>
          <w:szCs w:val="22"/>
        </w:rPr>
      </w:pPr>
    </w:p>
    <w:p w14:paraId="6B580242" w14:textId="77777777" w:rsidR="00397F6D" w:rsidRDefault="00397F6D" w:rsidP="00397F6D">
      <w:pPr>
        <w:rPr>
          <w:rFonts w:ascii="Calibri" w:hAnsi="Calibri" w:cs="Arial"/>
          <w:color w:val="000000"/>
          <w:sz w:val="22"/>
          <w:szCs w:val="22"/>
        </w:rPr>
      </w:pPr>
    </w:p>
    <w:p w14:paraId="6B580243" w14:textId="77777777" w:rsidR="00397F6D" w:rsidRDefault="00397F6D" w:rsidP="00397F6D">
      <w:pPr>
        <w:rPr>
          <w:rFonts w:ascii="Calibri" w:hAnsi="Calibri" w:cs="Arial"/>
          <w:color w:val="000000"/>
          <w:sz w:val="22"/>
          <w:szCs w:val="22"/>
        </w:rPr>
      </w:pPr>
    </w:p>
    <w:p w14:paraId="6B580244" w14:textId="77777777" w:rsidR="00397F6D" w:rsidRPr="005F6962" w:rsidRDefault="003E3A26" w:rsidP="003E3A26">
      <w:pPr>
        <w:pStyle w:val="Heading5"/>
        <w:ind w:right="401"/>
        <w:rPr>
          <w:rFonts w:ascii="Calibri" w:hAnsi="Calibri" w:cs="Calibri"/>
          <w:sz w:val="36"/>
        </w:rPr>
      </w:pPr>
      <w:r>
        <w:rPr>
          <w:rFonts w:ascii="Calibri" w:hAnsi="Calibri" w:cs="Calibri"/>
          <w:sz w:val="36"/>
        </w:rPr>
        <w:t>Letter from the Headteacher</w:t>
      </w:r>
    </w:p>
    <w:p w14:paraId="6B580245" w14:textId="77777777" w:rsidR="00397F6D" w:rsidRPr="005F6962" w:rsidRDefault="00397F6D" w:rsidP="003E3A26">
      <w:pPr>
        <w:ind w:right="401"/>
        <w:jc w:val="center"/>
        <w:rPr>
          <w:rFonts w:ascii="Calibri" w:hAnsi="Calibri" w:cs="Calibri"/>
          <w:iCs/>
        </w:rPr>
      </w:pPr>
    </w:p>
    <w:p w14:paraId="6B580246" w14:textId="77777777" w:rsidR="003E3A26" w:rsidRPr="003E3A26" w:rsidRDefault="003E3A26" w:rsidP="003E3A2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6B580247" w14:textId="77777777" w:rsidR="003E3A26" w:rsidRPr="003E3A26" w:rsidRDefault="003E3A26" w:rsidP="003E3A26">
      <w:pPr>
        <w:pStyle w:val="font8"/>
        <w:spacing w:before="0" w:beforeAutospacing="0" w:after="0" w:afterAutospacing="0"/>
        <w:ind w:left="142" w:right="401"/>
        <w:jc w:val="both"/>
        <w:textAlignment w:val="baseline"/>
        <w:rPr>
          <w:rFonts w:ascii="Calibri" w:hAnsi="Calibri"/>
          <w:szCs w:val="20"/>
        </w:rPr>
      </w:pPr>
    </w:p>
    <w:p w14:paraId="6B580248" w14:textId="77777777" w:rsidR="003E3A26" w:rsidRDefault="003E3A26" w:rsidP="003E3A26">
      <w:pPr>
        <w:ind w:left="142" w:right="401"/>
        <w:jc w:val="both"/>
        <w:rPr>
          <w:rFonts w:ascii="Calibri" w:hAnsi="Calibri"/>
          <w:szCs w:val="20"/>
        </w:rPr>
      </w:pPr>
      <w:r w:rsidRPr="003E3A26">
        <w:rPr>
          <w:rFonts w:ascii="Calibri" w:hAnsi="Calibri"/>
          <w:szCs w:val="20"/>
        </w:rPr>
        <w:t xml:space="preserve">I am delighted that you are considering applying to be </w:t>
      </w:r>
      <w:r>
        <w:rPr>
          <w:rFonts w:ascii="Calibri" w:hAnsi="Calibri"/>
          <w:szCs w:val="20"/>
        </w:rPr>
        <w:t xml:space="preserve">Head of </w:t>
      </w:r>
      <w:r w:rsidR="007E732C">
        <w:rPr>
          <w:rFonts w:ascii="Calibri" w:hAnsi="Calibri"/>
          <w:szCs w:val="20"/>
        </w:rPr>
        <w:t>MFL</w:t>
      </w:r>
      <w:r w:rsidRPr="003E3A26">
        <w:rPr>
          <w:rFonts w:ascii="Calibri" w:hAnsi="Calibri"/>
          <w:szCs w:val="20"/>
        </w:rPr>
        <w:t xml:space="preserve"> 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6B580249" w14:textId="77777777" w:rsidR="003E3A26" w:rsidRPr="003E3A26" w:rsidRDefault="003E3A26" w:rsidP="003E3A26">
      <w:pPr>
        <w:ind w:left="142" w:right="401"/>
        <w:jc w:val="both"/>
        <w:rPr>
          <w:rFonts w:ascii="Calibri" w:hAnsi="Calibri"/>
          <w:szCs w:val="20"/>
        </w:rPr>
      </w:pPr>
    </w:p>
    <w:p w14:paraId="6B58024A" w14:textId="77777777" w:rsidR="003E3A26" w:rsidRDefault="003E3A26" w:rsidP="003E3A2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6B58024B" w14:textId="77777777" w:rsidR="003E3A26" w:rsidRPr="003E3A26" w:rsidRDefault="003E3A26" w:rsidP="003E3A26">
      <w:pPr>
        <w:ind w:left="142" w:right="401"/>
        <w:jc w:val="both"/>
        <w:rPr>
          <w:rFonts w:ascii="Calibri" w:hAnsi="Calibri"/>
          <w:szCs w:val="20"/>
        </w:rPr>
      </w:pPr>
    </w:p>
    <w:p w14:paraId="6B58024C" w14:textId="77777777" w:rsidR="003E3A26" w:rsidRDefault="003E3A26" w:rsidP="003E3A2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B58024D" w14:textId="77777777" w:rsidR="003E3A26" w:rsidRPr="003E3A26" w:rsidRDefault="003E3A26" w:rsidP="003E3A26">
      <w:pPr>
        <w:ind w:left="142" w:right="401"/>
        <w:jc w:val="both"/>
        <w:rPr>
          <w:rFonts w:ascii="Calibri" w:hAnsi="Calibri"/>
          <w:szCs w:val="20"/>
        </w:rPr>
      </w:pPr>
    </w:p>
    <w:p w14:paraId="6B58024E" w14:textId="77777777" w:rsidR="003E3A26" w:rsidRPr="003E3A26" w:rsidRDefault="003E3A26" w:rsidP="003E3A2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6B58024F" w14:textId="77777777" w:rsidR="003E3A26" w:rsidRPr="003E3A26" w:rsidRDefault="003E3A26" w:rsidP="003E3A2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6B580250" w14:textId="77777777" w:rsidR="003E3A26" w:rsidRDefault="003E3A26" w:rsidP="003E3A2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6B580251" w14:textId="77777777" w:rsidR="003E3A26" w:rsidRPr="003E3A26" w:rsidRDefault="003E3A26" w:rsidP="003E3A26">
      <w:pPr>
        <w:ind w:left="142" w:right="401"/>
        <w:jc w:val="both"/>
        <w:rPr>
          <w:rFonts w:ascii="Calibri" w:hAnsi="Calibri"/>
          <w:szCs w:val="20"/>
        </w:rPr>
      </w:pPr>
    </w:p>
    <w:p w14:paraId="6B580252" w14:textId="77777777" w:rsidR="003E3A26" w:rsidRDefault="003E3A26" w:rsidP="003E3A2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6B580253" w14:textId="77777777" w:rsidR="003E3A26" w:rsidRPr="003E3A26" w:rsidRDefault="003E3A26" w:rsidP="003E3A26">
      <w:pPr>
        <w:ind w:left="142" w:right="401"/>
        <w:jc w:val="both"/>
        <w:rPr>
          <w:rFonts w:ascii="Calibri" w:hAnsi="Calibri"/>
          <w:szCs w:val="20"/>
        </w:rPr>
      </w:pPr>
    </w:p>
    <w:p w14:paraId="6B580254" w14:textId="77777777" w:rsidR="003E3A26" w:rsidRPr="003E3A26" w:rsidRDefault="003E3A26" w:rsidP="003E3A26">
      <w:pPr>
        <w:ind w:left="142" w:right="401"/>
        <w:jc w:val="both"/>
        <w:rPr>
          <w:rFonts w:ascii="Calibri" w:hAnsi="Calibri"/>
          <w:szCs w:val="20"/>
        </w:rPr>
      </w:pPr>
      <w:r w:rsidRPr="003E3A26">
        <w:rPr>
          <w:rFonts w:ascii="Calibri" w:hAnsi="Calibri"/>
          <w:szCs w:val="20"/>
        </w:rPr>
        <w:t xml:space="preserve">Yours sincerely, </w:t>
      </w:r>
    </w:p>
    <w:p w14:paraId="6B580255" w14:textId="77777777" w:rsidR="003E3A26" w:rsidRPr="003E3A26" w:rsidRDefault="003E3A26" w:rsidP="003E3A26">
      <w:pPr>
        <w:ind w:left="142" w:right="401"/>
        <w:jc w:val="both"/>
        <w:rPr>
          <w:rFonts w:ascii="Calibri" w:hAnsi="Calibri"/>
          <w:szCs w:val="20"/>
        </w:rPr>
      </w:pPr>
    </w:p>
    <w:p w14:paraId="6B580256" w14:textId="77777777" w:rsidR="003E3A26" w:rsidRDefault="003E3A26" w:rsidP="003E3A26">
      <w:pPr>
        <w:ind w:left="142" w:right="401"/>
        <w:jc w:val="both"/>
        <w:rPr>
          <w:rFonts w:ascii="Calibri" w:hAnsi="Calibri"/>
          <w:szCs w:val="20"/>
        </w:rPr>
      </w:pPr>
      <w:r w:rsidRPr="003E3A26">
        <w:rPr>
          <w:rFonts w:ascii="Calibri" w:hAnsi="Calibri"/>
          <w:szCs w:val="20"/>
        </w:rPr>
        <w:t>Matthew Longden</w:t>
      </w:r>
    </w:p>
    <w:p w14:paraId="6B580257" w14:textId="77777777" w:rsidR="003E3A26" w:rsidRPr="003E3A26" w:rsidRDefault="003E3A26" w:rsidP="003E3A26">
      <w:pPr>
        <w:ind w:left="142" w:right="401"/>
        <w:jc w:val="both"/>
        <w:rPr>
          <w:rFonts w:ascii="Calibri" w:hAnsi="Calibri"/>
          <w:szCs w:val="20"/>
        </w:rPr>
      </w:pPr>
      <w:r>
        <w:rPr>
          <w:rFonts w:ascii="Calibri" w:hAnsi="Calibri"/>
          <w:szCs w:val="20"/>
        </w:rPr>
        <w:t>Headteacher</w:t>
      </w:r>
    </w:p>
    <w:p w14:paraId="6B580258" w14:textId="77777777" w:rsidR="00397F6D" w:rsidRPr="00F65DED" w:rsidRDefault="00397F6D" w:rsidP="003E3A26">
      <w:pPr>
        <w:ind w:left="142"/>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285F" w14:textId="77777777" w:rsidR="00BD7A49" w:rsidRDefault="00BD7A49">
      <w:r>
        <w:separator/>
      </w:r>
    </w:p>
  </w:endnote>
  <w:endnote w:type="continuationSeparator" w:id="0">
    <w:p w14:paraId="5ED7488A" w14:textId="77777777" w:rsidR="00BD7A49" w:rsidRDefault="00BD7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69F93" w14:textId="77777777" w:rsidR="00BD7A49" w:rsidRDefault="00BD7A49">
      <w:r>
        <w:separator/>
      </w:r>
    </w:p>
  </w:footnote>
  <w:footnote w:type="continuationSeparator" w:id="0">
    <w:p w14:paraId="64DF781A" w14:textId="77777777" w:rsidR="00BD7A49" w:rsidRDefault="00BD7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025F" w14:textId="77777777" w:rsidR="00BB2DCD" w:rsidRDefault="006F5544">
    <w:pPr>
      <w:pStyle w:val="Header"/>
    </w:pPr>
    <w:r>
      <w:rPr>
        <w:noProof/>
      </w:rPr>
      <w:drawing>
        <wp:anchor distT="0" distB="0" distL="114300" distR="114300" simplePos="0" relativeHeight="251658240" behindDoc="0" locked="0" layoutInCell="1" allowOverlap="1" wp14:anchorId="6B580261" wp14:editId="6B580262">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6B580263" wp14:editId="6B580264">
              <wp:simplePos x="0" y="0"/>
              <wp:positionH relativeFrom="margin">
                <wp:align>center</wp:align>
              </wp:positionH>
              <wp:positionV relativeFrom="paragraph">
                <wp:posOffset>-307975</wp:posOffset>
              </wp:positionV>
              <wp:extent cx="6690995" cy="523875"/>
              <wp:effectExtent l="10795" t="6350" r="22860" b="2222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6B580266"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580263"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6B580266"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6B580260"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C51C1"/>
    <w:multiLevelType w:val="hybridMultilevel"/>
    <w:tmpl w:val="1D383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2034963208">
    <w:abstractNumId w:val="9"/>
  </w:num>
  <w:num w:numId="2" w16cid:durableId="1483545209">
    <w:abstractNumId w:val="22"/>
  </w:num>
  <w:num w:numId="3" w16cid:durableId="1164248279">
    <w:abstractNumId w:val="7"/>
  </w:num>
  <w:num w:numId="4" w16cid:durableId="1515415066">
    <w:abstractNumId w:val="8"/>
  </w:num>
  <w:num w:numId="5" w16cid:durableId="927735628">
    <w:abstractNumId w:val="11"/>
  </w:num>
  <w:num w:numId="6" w16cid:durableId="1358000700">
    <w:abstractNumId w:val="3"/>
  </w:num>
  <w:num w:numId="7" w16cid:durableId="624393027">
    <w:abstractNumId w:val="21"/>
  </w:num>
  <w:num w:numId="8" w16cid:durableId="2118136381">
    <w:abstractNumId w:val="1"/>
  </w:num>
  <w:num w:numId="9" w16cid:durableId="496724380">
    <w:abstractNumId w:val="17"/>
  </w:num>
  <w:num w:numId="10" w16cid:durableId="1084037424">
    <w:abstractNumId w:val="13"/>
  </w:num>
  <w:num w:numId="11" w16cid:durableId="1865971709">
    <w:abstractNumId w:val="18"/>
  </w:num>
  <w:num w:numId="12" w16cid:durableId="1747415777">
    <w:abstractNumId w:val="28"/>
  </w:num>
  <w:num w:numId="13" w16cid:durableId="58483431">
    <w:abstractNumId w:val="19"/>
  </w:num>
  <w:num w:numId="14" w16cid:durableId="1986667469">
    <w:abstractNumId w:val="4"/>
  </w:num>
  <w:num w:numId="15" w16cid:durableId="695276080">
    <w:abstractNumId w:val="24"/>
  </w:num>
  <w:num w:numId="16" w16cid:durableId="1792937728">
    <w:abstractNumId w:val="16"/>
  </w:num>
  <w:num w:numId="17" w16cid:durableId="594284795">
    <w:abstractNumId w:val="31"/>
  </w:num>
  <w:num w:numId="18" w16cid:durableId="772894691">
    <w:abstractNumId w:val="15"/>
  </w:num>
  <w:num w:numId="19" w16cid:durableId="583761160">
    <w:abstractNumId w:val="6"/>
  </w:num>
  <w:num w:numId="20" w16cid:durableId="1737195090">
    <w:abstractNumId w:val="14"/>
  </w:num>
  <w:num w:numId="21" w16cid:durableId="1812137030">
    <w:abstractNumId w:val="10"/>
  </w:num>
  <w:num w:numId="22" w16cid:durableId="606540334">
    <w:abstractNumId w:val="32"/>
  </w:num>
  <w:num w:numId="23" w16cid:durableId="863978931">
    <w:abstractNumId w:val="29"/>
  </w:num>
  <w:num w:numId="24" w16cid:durableId="686710173">
    <w:abstractNumId w:val="30"/>
  </w:num>
  <w:num w:numId="25" w16cid:durableId="662395356">
    <w:abstractNumId w:val="26"/>
  </w:num>
  <w:num w:numId="26" w16cid:durableId="291249072">
    <w:abstractNumId w:val="2"/>
  </w:num>
  <w:num w:numId="27" w16cid:durableId="1712918096">
    <w:abstractNumId w:val="12"/>
  </w:num>
  <w:num w:numId="28" w16cid:durableId="1341737004">
    <w:abstractNumId w:val="25"/>
  </w:num>
  <w:num w:numId="29" w16cid:durableId="2049138792">
    <w:abstractNumId w:val="23"/>
  </w:num>
  <w:num w:numId="30" w16cid:durableId="132477145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144541189">
    <w:abstractNumId w:val="5"/>
  </w:num>
  <w:num w:numId="32" w16cid:durableId="356079999">
    <w:abstractNumId w:val="20"/>
  </w:num>
  <w:num w:numId="33" w16cid:durableId="38544671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215D7"/>
    <w:rsid w:val="00023E7B"/>
    <w:rsid w:val="00027728"/>
    <w:rsid w:val="0003071A"/>
    <w:rsid w:val="000474E3"/>
    <w:rsid w:val="00060415"/>
    <w:rsid w:val="0007018E"/>
    <w:rsid w:val="00081410"/>
    <w:rsid w:val="000917E0"/>
    <w:rsid w:val="0009673D"/>
    <w:rsid w:val="000A1110"/>
    <w:rsid w:val="000B6BAA"/>
    <w:rsid w:val="000C1DB8"/>
    <w:rsid w:val="000C5A6E"/>
    <w:rsid w:val="000E4680"/>
    <w:rsid w:val="001120E9"/>
    <w:rsid w:val="00112C99"/>
    <w:rsid w:val="00122132"/>
    <w:rsid w:val="00132FFF"/>
    <w:rsid w:val="00136352"/>
    <w:rsid w:val="0016682C"/>
    <w:rsid w:val="00166D0F"/>
    <w:rsid w:val="001711BA"/>
    <w:rsid w:val="00192167"/>
    <w:rsid w:val="001A3F64"/>
    <w:rsid w:val="001B1D31"/>
    <w:rsid w:val="001C6E06"/>
    <w:rsid w:val="001D1482"/>
    <w:rsid w:val="001D35FB"/>
    <w:rsid w:val="001D7650"/>
    <w:rsid w:val="001F5D46"/>
    <w:rsid w:val="00200CF7"/>
    <w:rsid w:val="00204D8B"/>
    <w:rsid w:val="002116DE"/>
    <w:rsid w:val="00212876"/>
    <w:rsid w:val="00263B4B"/>
    <w:rsid w:val="002A0F2E"/>
    <w:rsid w:val="002C2185"/>
    <w:rsid w:val="002C5658"/>
    <w:rsid w:val="002C5E8B"/>
    <w:rsid w:val="002C6166"/>
    <w:rsid w:val="002E5881"/>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E3A26"/>
    <w:rsid w:val="003F043B"/>
    <w:rsid w:val="00432770"/>
    <w:rsid w:val="00436D4E"/>
    <w:rsid w:val="00453BDB"/>
    <w:rsid w:val="00465C01"/>
    <w:rsid w:val="004928EA"/>
    <w:rsid w:val="004A0C05"/>
    <w:rsid w:val="004A4735"/>
    <w:rsid w:val="004C579E"/>
    <w:rsid w:val="004E742F"/>
    <w:rsid w:val="00502431"/>
    <w:rsid w:val="005028FA"/>
    <w:rsid w:val="00516580"/>
    <w:rsid w:val="00521CF8"/>
    <w:rsid w:val="00524DD6"/>
    <w:rsid w:val="00545CB6"/>
    <w:rsid w:val="00556252"/>
    <w:rsid w:val="00574783"/>
    <w:rsid w:val="00576191"/>
    <w:rsid w:val="0059683D"/>
    <w:rsid w:val="00597045"/>
    <w:rsid w:val="005A1BF4"/>
    <w:rsid w:val="005A49CA"/>
    <w:rsid w:val="005D2C76"/>
    <w:rsid w:val="005F1283"/>
    <w:rsid w:val="005F3242"/>
    <w:rsid w:val="005F450C"/>
    <w:rsid w:val="005F454F"/>
    <w:rsid w:val="00610F27"/>
    <w:rsid w:val="006456AF"/>
    <w:rsid w:val="00651CAB"/>
    <w:rsid w:val="00654C7E"/>
    <w:rsid w:val="00656531"/>
    <w:rsid w:val="00662A4D"/>
    <w:rsid w:val="00682B34"/>
    <w:rsid w:val="00685086"/>
    <w:rsid w:val="006924AA"/>
    <w:rsid w:val="00694334"/>
    <w:rsid w:val="006B16DF"/>
    <w:rsid w:val="006B19D9"/>
    <w:rsid w:val="006B6226"/>
    <w:rsid w:val="006C69D2"/>
    <w:rsid w:val="006E02FE"/>
    <w:rsid w:val="006F5544"/>
    <w:rsid w:val="00710461"/>
    <w:rsid w:val="00720ECD"/>
    <w:rsid w:val="00756C16"/>
    <w:rsid w:val="0076404D"/>
    <w:rsid w:val="007B0A1E"/>
    <w:rsid w:val="007D799F"/>
    <w:rsid w:val="007E2D2A"/>
    <w:rsid w:val="007E6D0A"/>
    <w:rsid w:val="007E732C"/>
    <w:rsid w:val="007F6D71"/>
    <w:rsid w:val="007F7CF5"/>
    <w:rsid w:val="00800D58"/>
    <w:rsid w:val="00802759"/>
    <w:rsid w:val="00812075"/>
    <w:rsid w:val="00814D4B"/>
    <w:rsid w:val="00822F18"/>
    <w:rsid w:val="00826D3C"/>
    <w:rsid w:val="00845413"/>
    <w:rsid w:val="00846C3F"/>
    <w:rsid w:val="00847E9A"/>
    <w:rsid w:val="00854969"/>
    <w:rsid w:val="00854A0D"/>
    <w:rsid w:val="00863FA3"/>
    <w:rsid w:val="00870101"/>
    <w:rsid w:val="00883B51"/>
    <w:rsid w:val="0088514E"/>
    <w:rsid w:val="0089110C"/>
    <w:rsid w:val="008C1E80"/>
    <w:rsid w:val="009046CD"/>
    <w:rsid w:val="00912CFA"/>
    <w:rsid w:val="00920CC1"/>
    <w:rsid w:val="00926DCD"/>
    <w:rsid w:val="00927C69"/>
    <w:rsid w:val="00932742"/>
    <w:rsid w:val="00933650"/>
    <w:rsid w:val="00947E3F"/>
    <w:rsid w:val="00952E9F"/>
    <w:rsid w:val="00961373"/>
    <w:rsid w:val="00970223"/>
    <w:rsid w:val="00970ADA"/>
    <w:rsid w:val="009839C3"/>
    <w:rsid w:val="00994703"/>
    <w:rsid w:val="009966D8"/>
    <w:rsid w:val="00997B97"/>
    <w:rsid w:val="009B6C17"/>
    <w:rsid w:val="009C6C09"/>
    <w:rsid w:val="009E5328"/>
    <w:rsid w:val="009E579B"/>
    <w:rsid w:val="009E715A"/>
    <w:rsid w:val="00A15530"/>
    <w:rsid w:val="00A30F11"/>
    <w:rsid w:val="00A369C2"/>
    <w:rsid w:val="00A44777"/>
    <w:rsid w:val="00A50949"/>
    <w:rsid w:val="00AB2371"/>
    <w:rsid w:val="00AB5009"/>
    <w:rsid w:val="00AD1427"/>
    <w:rsid w:val="00AE3EC3"/>
    <w:rsid w:val="00AE7A28"/>
    <w:rsid w:val="00B4108C"/>
    <w:rsid w:val="00B4297C"/>
    <w:rsid w:val="00B6000A"/>
    <w:rsid w:val="00BA7177"/>
    <w:rsid w:val="00BA73FF"/>
    <w:rsid w:val="00BB2DCD"/>
    <w:rsid w:val="00BB4912"/>
    <w:rsid w:val="00BC284C"/>
    <w:rsid w:val="00BC4EF7"/>
    <w:rsid w:val="00BC7D77"/>
    <w:rsid w:val="00BD1471"/>
    <w:rsid w:val="00BD39AE"/>
    <w:rsid w:val="00BD56B0"/>
    <w:rsid w:val="00BD7A49"/>
    <w:rsid w:val="00BF03AB"/>
    <w:rsid w:val="00C3593D"/>
    <w:rsid w:val="00C7711D"/>
    <w:rsid w:val="00C82DD8"/>
    <w:rsid w:val="00C87441"/>
    <w:rsid w:val="00C90366"/>
    <w:rsid w:val="00CA2A2A"/>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53A4E"/>
    <w:rsid w:val="00E6023C"/>
    <w:rsid w:val="00E67DE9"/>
    <w:rsid w:val="00E92217"/>
    <w:rsid w:val="00EB3031"/>
    <w:rsid w:val="00EE26F2"/>
    <w:rsid w:val="00F272A5"/>
    <w:rsid w:val="00F43EB5"/>
    <w:rsid w:val="00F44A2E"/>
    <w:rsid w:val="00F635EA"/>
    <w:rsid w:val="00F65DED"/>
    <w:rsid w:val="00F73C94"/>
    <w:rsid w:val="00F9348B"/>
    <w:rsid w:val="00F965C3"/>
    <w:rsid w:val="00FA0881"/>
    <w:rsid w:val="00FC4D81"/>
    <w:rsid w:val="00FD3597"/>
    <w:rsid w:val="00FF760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580115"/>
  <w15:chartTrackingRefBased/>
  <w15:docId w15:val="{C326CA5B-0888-45E3-A655-9D8B3A600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GB"/>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3E3A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85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43043A-CDE4-4789-8362-B4CDF868BAB7}">
  <ds:schemaRefs>
    <ds:schemaRef ds:uri="http://schemas.microsoft.com/office/2006/metadata/longProperties"/>
  </ds:schemaRefs>
</ds:datastoreItem>
</file>

<file path=customXml/itemProps2.xml><?xml version="1.0" encoding="utf-8"?>
<ds:datastoreItem xmlns:ds="http://schemas.openxmlformats.org/officeDocument/2006/customXml" ds:itemID="{431CBE1C-1A78-4911-917D-FEF0E568C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14E24E-74B1-4861-B7FD-BDEA56B3A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1628</Words>
  <Characters>9177</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10784</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J Powell</cp:lastModifiedBy>
  <cp:revision>2</cp:revision>
  <cp:lastPrinted>2020-01-20T21:31:00Z</cp:lastPrinted>
  <dcterms:created xsi:type="dcterms:W3CDTF">2023-03-16T14:52:00Z</dcterms:created>
  <dcterms:modified xsi:type="dcterms:W3CDTF">2023-03-16T14:52:00Z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cf76f155ced4ddcb4097134ff3c332f">
    <vt:lpwstr/>
  </property>
  <property fmtid="{D5CDD505-2E9C-101B-9397-08002B2CF9AE}" pid="4" name="TaxCatchAll">
    <vt:lpwstr/>
  </property>
</Properties>
</file>